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261D" w14:textId="77777777" w:rsidR="0053115B" w:rsidRPr="0053115B" w:rsidRDefault="00BE1ADB" w:rsidP="00BE1ADB">
      <w:pPr>
        <w:spacing w:after="0" w:line="360" w:lineRule="auto"/>
        <w:rPr>
          <w:rFonts w:ascii="Times New Roman" w:eastAsia="Times New Roman" w:hAnsi="Times New Roman" w:cs="Times New Roman"/>
          <w:bCs/>
          <w:sz w:val="16"/>
          <w:szCs w:val="24"/>
          <w:lang w:val="es-ES" w:eastAsia="es-ES"/>
        </w:rPr>
      </w:pPr>
      <w:r w:rsidRPr="0053115B">
        <w:rPr>
          <w:rFonts w:ascii="Times New Roman" w:eastAsia="Times New Roman" w:hAnsi="Times New Roman" w:cs="Times New Roman"/>
          <w:bCs/>
          <w:noProof/>
          <w:sz w:val="16"/>
          <w:szCs w:val="24"/>
          <w:lang w:eastAsia="es-AR"/>
        </w:rPr>
        <w:drawing>
          <wp:anchor distT="0" distB="0" distL="114300" distR="114300" simplePos="0" relativeHeight="251659264" behindDoc="0" locked="0" layoutInCell="1" allowOverlap="1" wp14:anchorId="118E245D" wp14:editId="1515BE9B">
            <wp:simplePos x="0" y="0"/>
            <wp:positionH relativeFrom="column">
              <wp:posOffset>-308610</wp:posOffset>
            </wp:positionH>
            <wp:positionV relativeFrom="paragraph">
              <wp:posOffset>-45085</wp:posOffset>
            </wp:positionV>
            <wp:extent cx="807085" cy="10375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08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5B">
        <w:rPr>
          <w:rFonts w:ascii="Arial" w:eastAsia="Calibri" w:hAnsi="Arial" w:cs="Arial"/>
          <w:noProof/>
          <w:sz w:val="24"/>
          <w:szCs w:val="24"/>
          <w:lang w:eastAsia="es-AR"/>
        </w:rPr>
        <w:drawing>
          <wp:anchor distT="0" distB="0" distL="114300" distR="114300" simplePos="0" relativeHeight="251661312" behindDoc="0" locked="0" layoutInCell="1" allowOverlap="1" wp14:anchorId="7E3E0A56" wp14:editId="2D1F70C4">
            <wp:simplePos x="0" y="0"/>
            <wp:positionH relativeFrom="column">
              <wp:posOffset>3586480</wp:posOffset>
            </wp:positionH>
            <wp:positionV relativeFrom="paragraph">
              <wp:posOffset>-116205</wp:posOffset>
            </wp:positionV>
            <wp:extent cx="2505075" cy="1007110"/>
            <wp:effectExtent l="0" t="0" r="9525" b="2540"/>
            <wp:wrapSquare wrapText="bothSides"/>
            <wp:docPr id="4" name="Imagen 4" descr="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15B">
        <w:rPr>
          <w:rFonts w:ascii="Times New Roman" w:eastAsia="Times New Roman" w:hAnsi="Times New Roman" w:cs="Times New Roman"/>
          <w:bCs/>
          <w:sz w:val="16"/>
          <w:szCs w:val="24"/>
          <w:lang w:val="es-ES" w:eastAsia="es-ES"/>
        </w:rPr>
        <w:t xml:space="preserve">      </w:t>
      </w:r>
      <w:r w:rsidR="0053115B" w:rsidRPr="0053115B">
        <w:rPr>
          <w:rFonts w:ascii="Times New Roman" w:eastAsia="Times New Roman" w:hAnsi="Times New Roman" w:cs="Times New Roman"/>
          <w:bCs/>
          <w:sz w:val="16"/>
          <w:szCs w:val="24"/>
          <w:lang w:val="es-ES" w:eastAsia="es-ES"/>
        </w:rPr>
        <w:t>PROVINCIA DE BUENOS AIRES</w:t>
      </w:r>
    </w:p>
    <w:p w14:paraId="530316C7" w14:textId="77777777" w:rsidR="0053115B" w:rsidRPr="0053115B" w:rsidRDefault="0053115B" w:rsidP="00BE1ADB">
      <w:pPr>
        <w:spacing w:after="0" w:line="360" w:lineRule="auto"/>
        <w:rPr>
          <w:rFonts w:ascii="Times New Roman" w:eastAsia="Times New Roman" w:hAnsi="Times New Roman" w:cs="Times New Roman"/>
          <w:bCs/>
          <w:sz w:val="16"/>
          <w:szCs w:val="24"/>
          <w:lang w:val="es-ES" w:eastAsia="es-ES"/>
        </w:rPr>
      </w:pPr>
      <w:r w:rsidRPr="0053115B">
        <w:rPr>
          <w:rFonts w:ascii="Times New Roman" w:eastAsia="Times New Roman" w:hAnsi="Times New Roman" w:cs="Times New Roman"/>
          <w:bCs/>
          <w:sz w:val="16"/>
          <w:szCs w:val="24"/>
          <w:lang w:val="es-ES" w:eastAsia="es-ES"/>
        </w:rPr>
        <w:t xml:space="preserve">      DIRECCIÓN GENERAL DE CULTURA Y EDUCACIÓN</w:t>
      </w:r>
    </w:p>
    <w:p w14:paraId="388DADE1" w14:textId="77777777" w:rsidR="0053115B" w:rsidRPr="0053115B" w:rsidRDefault="0053115B" w:rsidP="00BE1ADB">
      <w:pPr>
        <w:spacing w:after="0" w:line="360" w:lineRule="auto"/>
        <w:rPr>
          <w:rFonts w:ascii="Times New Roman" w:eastAsia="Times New Roman" w:hAnsi="Times New Roman" w:cs="Times New Roman"/>
          <w:bCs/>
          <w:sz w:val="16"/>
          <w:szCs w:val="24"/>
          <w:lang w:val="es-ES" w:eastAsia="es-ES"/>
        </w:rPr>
      </w:pPr>
      <w:r w:rsidRPr="0053115B">
        <w:rPr>
          <w:rFonts w:ascii="Times New Roman" w:eastAsia="Times New Roman" w:hAnsi="Times New Roman" w:cs="Times New Roman"/>
          <w:bCs/>
          <w:sz w:val="16"/>
          <w:szCs w:val="24"/>
          <w:lang w:val="es-ES" w:eastAsia="es-ES"/>
        </w:rPr>
        <w:t xml:space="preserve">      UNIDAD ACADÉMICA “DR. JULIO C.  LOVECCHIO”</w:t>
      </w:r>
    </w:p>
    <w:p w14:paraId="2E54658F" w14:textId="77777777" w:rsidR="004443AB" w:rsidRDefault="004443AB" w:rsidP="004443AB">
      <w:pPr>
        <w:spacing w:after="0" w:line="360" w:lineRule="auto"/>
        <w:rPr>
          <w:rFonts w:ascii="Times New Roman" w:eastAsia="Times New Roman" w:hAnsi="Times New Roman" w:cs="Times New Roman"/>
          <w:bCs/>
          <w:sz w:val="16"/>
          <w:szCs w:val="24"/>
          <w:lang w:val="es-ES" w:eastAsia="es-ES"/>
        </w:rPr>
      </w:pPr>
      <w:r>
        <w:rPr>
          <w:rFonts w:ascii="Times New Roman" w:eastAsia="Times New Roman" w:hAnsi="Times New Roman" w:cs="Times New Roman"/>
          <w:bCs/>
          <w:sz w:val="16"/>
          <w:szCs w:val="24"/>
          <w:lang w:val="es-ES" w:eastAsia="es-ES"/>
        </w:rPr>
        <w:t xml:space="preserve">      I.S.F.D. y  T.</w:t>
      </w:r>
      <w:r w:rsidR="0053115B" w:rsidRPr="0053115B">
        <w:rPr>
          <w:rFonts w:ascii="Times New Roman" w:eastAsia="Times New Roman" w:hAnsi="Times New Roman" w:cs="Times New Roman"/>
          <w:bCs/>
          <w:sz w:val="16"/>
          <w:szCs w:val="24"/>
          <w:lang w:val="es-ES" w:eastAsia="es-ES"/>
        </w:rPr>
        <w:t xml:space="preserve">  </w:t>
      </w:r>
      <w:r>
        <w:rPr>
          <w:rFonts w:ascii="Times New Roman" w:eastAsia="Times New Roman" w:hAnsi="Times New Roman" w:cs="Times New Roman"/>
          <w:bCs/>
          <w:sz w:val="16"/>
          <w:szCs w:val="24"/>
          <w:lang w:val="es-ES" w:eastAsia="es-ES"/>
        </w:rPr>
        <w:t>Nº160</w:t>
      </w:r>
    </w:p>
    <w:p w14:paraId="76C8EA19" w14:textId="77777777" w:rsidR="0053115B" w:rsidRPr="0053115B" w:rsidRDefault="0053115B" w:rsidP="00BE1ADB">
      <w:pPr>
        <w:spacing w:after="0" w:line="360" w:lineRule="auto"/>
        <w:rPr>
          <w:rFonts w:ascii="Times New Roman" w:eastAsia="Times New Roman" w:hAnsi="Times New Roman" w:cs="Times New Roman"/>
          <w:bCs/>
          <w:sz w:val="16"/>
          <w:szCs w:val="24"/>
          <w:lang w:val="es-ES" w:eastAsia="es-ES"/>
        </w:rPr>
      </w:pPr>
      <w:r w:rsidRPr="0053115B">
        <w:rPr>
          <w:rFonts w:ascii="Times New Roman" w:eastAsia="Times New Roman" w:hAnsi="Times New Roman" w:cs="Times New Roman"/>
          <w:bCs/>
          <w:sz w:val="16"/>
          <w:szCs w:val="24"/>
          <w:lang w:val="es-ES" w:eastAsia="es-ES"/>
        </w:rPr>
        <w:t xml:space="preserve">   </w:t>
      </w:r>
      <w:r w:rsidR="004443AB">
        <w:rPr>
          <w:rFonts w:ascii="Times New Roman" w:eastAsia="Times New Roman" w:hAnsi="Times New Roman" w:cs="Times New Roman"/>
          <w:bCs/>
          <w:sz w:val="16"/>
          <w:szCs w:val="24"/>
          <w:lang w:val="es-ES" w:eastAsia="es-ES"/>
        </w:rPr>
        <w:t xml:space="preserve">   </w:t>
      </w:r>
      <w:r w:rsidRPr="0053115B">
        <w:rPr>
          <w:rFonts w:ascii="Times New Roman" w:eastAsia="Times New Roman" w:hAnsi="Times New Roman" w:cs="Times New Roman"/>
          <w:bCs/>
          <w:sz w:val="16"/>
          <w:szCs w:val="24"/>
          <w:lang w:val="es-ES" w:eastAsia="es-ES"/>
        </w:rPr>
        <w:t>AVELLANEDA 426 – TEL. (02926) 422541</w:t>
      </w:r>
    </w:p>
    <w:p w14:paraId="14C9C868" w14:textId="77777777" w:rsidR="0053115B" w:rsidRPr="0053115B" w:rsidRDefault="0053115B" w:rsidP="00BE1ADB">
      <w:pPr>
        <w:spacing w:after="0" w:line="360" w:lineRule="auto"/>
        <w:rPr>
          <w:rFonts w:ascii="Times New Roman" w:eastAsia="Times New Roman" w:hAnsi="Times New Roman" w:cs="Times New Roman"/>
          <w:bCs/>
          <w:sz w:val="16"/>
          <w:szCs w:val="24"/>
          <w:lang w:val="es-ES" w:eastAsia="es-ES"/>
        </w:rPr>
      </w:pPr>
      <w:r w:rsidRPr="0053115B">
        <w:rPr>
          <w:rFonts w:ascii="Times New Roman" w:eastAsia="Times New Roman" w:hAnsi="Times New Roman" w:cs="Times New Roman"/>
          <w:bCs/>
          <w:sz w:val="16"/>
          <w:szCs w:val="24"/>
          <w:lang w:val="es-ES" w:eastAsia="es-ES"/>
        </w:rPr>
        <w:t xml:space="preserve">     CORONEL SUÁREZ</w:t>
      </w:r>
    </w:p>
    <w:p w14:paraId="1C19F30F" w14:textId="77777777" w:rsidR="00072D06" w:rsidRPr="00227B95" w:rsidRDefault="0053115B" w:rsidP="00227B95">
      <w:pPr>
        <w:spacing w:after="0" w:line="360" w:lineRule="auto"/>
        <w:rPr>
          <w:rFonts w:ascii="Times New Roman" w:eastAsia="Times New Roman" w:hAnsi="Times New Roman" w:cs="Times New Roman"/>
          <w:sz w:val="24"/>
          <w:szCs w:val="24"/>
          <w:lang w:val="es-ES" w:eastAsia="es-ES"/>
        </w:rPr>
      </w:pPr>
      <w:r w:rsidRPr="0053115B">
        <w:rPr>
          <w:rFonts w:ascii="Times New Roman" w:eastAsia="Times New Roman" w:hAnsi="Times New Roman" w:cs="Times New Roman"/>
          <w:sz w:val="24"/>
          <w:szCs w:val="24"/>
          <w:lang w:val="es-ES" w:eastAsia="es-ES"/>
        </w:rPr>
        <w:t xml:space="preserve">               </w:t>
      </w:r>
    </w:p>
    <w:p w14:paraId="2A8E3F8C" w14:textId="77777777" w:rsidR="009A57AA" w:rsidRPr="00227B95" w:rsidRDefault="009A57AA" w:rsidP="007F06F5">
      <w:pPr>
        <w:pStyle w:val="Ttulo"/>
        <w:spacing w:line="360" w:lineRule="auto"/>
        <w:jc w:val="both"/>
        <w:rPr>
          <w:rFonts w:ascii="Times New Roman" w:hAnsi="Times New Roman" w:cs="Times New Roman"/>
          <w:b/>
          <w:sz w:val="28"/>
        </w:rPr>
      </w:pPr>
      <w:r w:rsidRPr="00227B95">
        <w:rPr>
          <w:rFonts w:ascii="Times New Roman" w:hAnsi="Times New Roman" w:cs="Times New Roman"/>
          <w:b/>
          <w:sz w:val="28"/>
        </w:rPr>
        <w:t>Documento base para la presentación de proyectos</w:t>
      </w:r>
    </w:p>
    <w:p w14:paraId="2E28A112" w14:textId="77777777" w:rsidR="009A57AA" w:rsidRDefault="009A57AA" w:rsidP="007F06F5">
      <w:pPr>
        <w:spacing w:line="360" w:lineRule="auto"/>
        <w:jc w:val="both"/>
        <w:rPr>
          <w:rFonts w:ascii="Times New Roman" w:hAnsi="Times New Roman" w:cs="Times New Roman"/>
        </w:rPr>
      </w:pPr>
      <w:r w:rsidRPr="0053115B">
        <w:rPr>
          <w:rFonts w:ascii="Times New Roman" w:hAnsi="Times New Roman" w:cs="Times New Roman"/>
        </w:rPr>
        <w:t>Presenta</w:t>
      </w:r>
      <w:r w:rsidR="004443AB">
        <w:rPr>
          <w:rFonts w:ascii="Times New Roman" w:hAnsi="Times New Roman" w:cs="Times New Roman"/>
        </w:rPr>
        <w:t>ción de carpeta de antecedentes</w:t>
      </w:r>
    </w:p>
    <w:p w14:paraId="67B806C1" w14:textId="77777777" w:rsidR="004443AB" w:rsidRDefault="004443AB" w:rsidP="007F06F5">
      <w:pPr>
        <w:spacing w:line="360" w:lineRule="auto"/>
        <w:jc w:val="both"/>
        <w:rPr>
          <w:rFonts w:ascii="Times New Roman" w:hAnsi="Times New Roman" w:cs="Times New Roman"/>
          <w:b/>
        </w:rPr>
      </w:pPr>
      <w:r w:rsidRPr="004443AB">
        <w:rPr>
          <w:rFonts w:ascii="Times New Roman" w:hAnsi="Times New Roman" w:cs="Times New Roman"/>
          <w:b/>
        </w:rPr>
        <w:t xml:space="preserve">1. </w:t>
      </w:r>
      <w:r w:rsidRPr="004443AB">
        <w:rPr>
          <w:rFonts w:ascii="Times New Roman" w:hAnsi="Times New Roman" w:cs="Times New Roman"/>
          <w:b/>
          <w:u w:val="single"/>
        </w:rPr>
        <w:t>En una carpeta</w:t>
      </w:r>
      <w:r w:rsidRPr="004443AB">
        <w:rPr>
          <w:rFonts w:ascii="Times New Roman" w:hAnsi="Times New Roman" w:cs="Times New Roman"/>
          <w:b/>
        </w:rPr>
        <w:t xml:space="preserve"> foliada, (con </w:t>
      </w:r>
      <w:proofErr w:type="spellStart"/>
      <w:r w:rsidRPr="004443AB">
        <w:rPr>
          <w:rFonts w:ascii="Times New Roman" w:hAnsi="Times New Roman" w:cs="Times New Roman"/>
          <w:b/>
        </w:rPr>
        <w:t>nepacos</w:t>
      </w:r>
      <w:proofErr w:type="spellEnd"/>
      <w:r w:rsidRPr="004443AB">
        <w:rPr>
          <w:rFonts w:ascii="Times New Roman" w:hAnsi="Times New Roman" w:cs="Times New Roman"/>
          <w:b/>
        </w:rPr>
        <w:t>, con ganchitos mariposas y/o engrampados, para que no se pierda o adultere información) etiquetada con los siguientes datos: apellido y nombre del postulante, número de D.N.I., domicilio y teléfonos de contacto, fijo y celular, nombre de la cátedra para la que se postula y carrera a la que pertenece y año:</w:t>
      </w:r>
    </w:p>
    <w:p w14:paraId="19E80470" w14:textId="77777777" w:rsidR="004443AB" w:rsidRDefault="00BA6EC8" w:rsidP="007F06F5">
      <w:pPr>
        <w:spacing w:line="360" w:lineRule="auto"/>
        <w:ind w:left="708"/>
        <w:jc w:val="both"/>
        <w:rPr>
          <w:rFonts w:ascii="Times New Roman" w:hAnsi="Times New Roman" w:cs="Times New Roman"/>
        </w:rPr>
      </w:pPr>
      <w:r w:rsidRPr="004443AB">
        <w:rPr>
          <w:rFonts w:ascii="Times New Roman" w:hAnsi="Times New Roman" w:cs="Times New Roman"/>
        </w:rPr>
        <w:t>1. Solicitud</w:t>
      </w:r>
      <w:r w:rsidR="004443AB" w:rsidRPr="004443AB">
        <w:rPr>
          <w:rFonts w:ascii="Times New Roman" w:hAnsi="Times New Roman" w:cs="Times New Roman"/>
        </w:rPr>
        <w:t xml:space="preserve"> de inscripción por triplicado (página 26 de la</w:t>
      </w:r>
      <w:r w:rsidR="004443AB">
        <w:rPr>
          <w:rFonts w:ascii="Times New Roman" w:hAnsi="Times New Roman" w:cs="Times New Roman"/>
          <w:b/>
        </w:rPr>
        <w:t xml:space="preserve"> </w:t>
      </w:r>
      <w:r w:rsidR="004443AB" w:rsidRPr="00BA6EC8">
        <w:rPr>
          <w:rFonts w:ascii="Times New Roman" w:hAnsi="Times New Roman" w:cs="Times New Roman"/>
          <w:b/>
          <w:u w:val="single"/>
        </w:rPr>
        <w:t>resolución 5886/03</w:t>
      </w:r>
      <w:r w:rsidR="004443AB" w:rsidRPr="00BA6EC8">
        <w:rPr>
          <w:rFonts w:ascii="Times New Roman" w:hAnsi="Times New Roman" w:cs="Times New Roman"/>
        </w:rPr>
        <w:t>)</w:t>
      </w:r>
    </w:p>
    <w:p w14:paraId="74FF0CDC" w14:textId="77777777" w:rsidR="00BA6EC8" w:rsidRDefault="00BA6EC8" w:rsidP="007F06F5">
      <w:pPr>
        <w:spacing w:line="360" w:lineRule="auto"/>
        <w:ind w:left="708"/>
        <w:jc w:val="both"/>
        <w:rPr>
          <w:rFonts w:ascii="Times New Roman" w:hAnsi="Times New Roman" w:cs="Times New Roman"/>
        </w:rPr>
      </w:pPr>
      <w:r>
        <w:rPr>
          <w:rFonts w:ascii="Times New Roman" w:hAnsi="Times New Roman" w:cs="Times New Roman"/>
        </w:rPr>
        <w:t xml:space="preserve">2. Anexo III de la </w:t>
      </w:r>
      <w:r w:rsidRPr="00BA6EC8">
        <w:rPr>
          <w:rFonts w:ascii="Times New Roman" w:hAnsi="Times New Roman" w:cs="Times New Roman"/>
          <w:b/>
          <w:u w:val="single"/>
        </w:rPr>
        <w:t>Resolución 5886/03 completo</w:t>
      </w:r>
      <w:r>
        <w:rPr>
          <w:rFonts w:ascii="Times New Roman" w:hAnsi="Times New Roman" w:cs="Times New Roman"/>
          <w:b/>
          <w:u w:val="single"/>
        </w:rPr>
        <w:t xml:space="preserve"> </w:t>
      </w:r>
      <w:r w:rsidRPr="00BA6EC8">
        <w:rPr>
          <w:rFonts w:ascii="Times New Roman" w:hAnsi="Times New Roman" w:cs="Times New Roman"/>
        </w:rPr>
        <w:t>(página 18 a 25)</w:t>
      </w:r>
    </w:p>
    <w:p w14:paraId="779D3B65" w14:textId="77777777" w:rsidR="00BA6EC8" w:rsidRDefault="00BA6EC8" w:rsidP="007F06F5">
      <w:pPr>
        <w:spacing w:line="360" w:lineRule="auto"/>
        <w:ind w:left="708"/>
        <w:jc w:val="both"/>
        <w:rPr>
          <w:rFonts w:ascii="Times New Roman" w:hAnsi="Times New Roman" w:cs="Times New Roman"/>
        </w:rPr>
      </w:pPr>
      <w:r w:rsidRPr="00BA6EC8">
        <w:rPr>
          <w:rFonts w:ascii="Times New Roman" w:hAnsi="Times New Roman" w:cs="Times New Roman"/>
        </w:rPr>
        <w:t>Se sugiere que los campos no utilizados sean cruzados</w:t>
      </w:r>
      <w:r>
        <w:rPr>
          <w:rFonts w:ascii="Times New Roman" w:hAnsi="Times New Roman" w:cs="Times New Roman"/>
        </w:rPr>
        <w:t>.</w:t>
      </w:r>
    </w:p>
    <w:p w14:paraId="65FC8C0C" w14:textId="77777777" w:rsidR="00BA6EC8" w:rsidRDefault="00BA6EC8" w:rsidP="007F06F5">
      <w:pPr>
        <w:spacing w:line="360" w:lineRule="auto"/>
        <w:ind w:left="708"/>
        <w:jc w:val="both"/>
        <w:rPr>
          <w:rFonts w:ascii="Times New Roman" w:hAnsi="Times New Roman" w:cs="Times New Roman"/>
        </w:rPr>
      </w:pPr>
      <w:r>
        <w:rPr>
          <w:rFonts w:ascii="Times New Roman" w:hAnsi="Times New Roman" w:cs="Times New Roman"/>
        </w:rPr>
        <w:t>3. Fotocopia de D.N.I. donde conste último domicilio</w:t>
      </w:r>
      <w:r w:rsidR="007D6E86">
        <w:rPr>
          <w:rFonts w:ascii="Times New Roman" w:hAnsi="Times New Roman" w:cs="Times New Roman"/>
        </w:rPr>
        <w:t xml:space="preserve"> y espacio de domicilio siguiente en blanco (CERTIFICADO como COPIA FIEL POR AUTORIDAD COMPETENTE).</w:t>
      </w:r>
    </w:p>
    <w:p w14:paraId="24959A07" w14:textId="77777777" w:rsidR="007D6E86" w:rsidRDefault="007D6E86" w:rsidP="007F06F5">
      <w:pPr>
        <w:spacing w:line="360" w:lineRule="auto"/>
        <w:ind w:left="708"/>
        <w:jc w:val="both"/>
        <w:rPr>
          <w:rFonts w:ascii="Times New Roman" w:hAnsi="Times New Roman" w:cs="Times New Roman"/>
        </w:rPr>
      </w:pPr>
      <w:r>
        <w:rPr>
          <w:rFonts w:ascii="Times New Roman" w:hAnsi="Times New Roman" w:cs="Times New Roman"/>
        </w:rPr>
        <w:t>4. Fotocopia de Títulos, Postítulos y cursos valorables de acuerdo al Art. 60 del Estatuto del Docente (certificada como copia fiel por autoridad competente).</w:t>
      </w:r>
    </w:p>
    <w:p w14:paraId="1A42C714" w14:textId="77777777" w:rsidR="007D6E86" w:rsidRDefault="007D6E86" w:rsidP="007F06F5">
      <w:pPr>
        <w:spacing w:line="360" w:lineRule="auto"/>
        <w:ind w:left="708"/>
        <w:jc w:val="both"/>
        <w:rPr>
          <w:rFonts w:ascii="Times New Roman" w:hAnsi="Times New Roman" w:cs="Times New Roman"/>
        </w:rPr>
      </w:pPr>
      <w:r>
        <w:rPr>
          <w:rFonts w:ascii="Times New Roman" w:hAnsi="Times New Roman" w:cs="Times New Roman"/>
        </w:rPr>
        <w:t>5. Antigüedad docente en el nivel terciario y en el área o asignatura específica certificadas por autoridad competente.</w:t>
      </w:r>
    </w:p>
    <w:p w14:paraId="0EDBF727" w14:textId="77777777" w:rsidR="007D6E86" w:rsidRDefault="007D6E86" w:rsidP="007F06F5">
      <w:pPr>
        <w:spacing w:line="360" w:lineRule="auto"/>
        <w:ind w:left="708"/>
        <w:jc w:val="both"/>
        <w:rPr>
          <w:rFonts w:ascii="Times New Roman" w:hAnsi="Times New Roman" w:cs="Times New Roman"/>
        </w:rPr>
      </w:pPr>
      <w:r>
        <w:rPr>
          <w:rFonts w:ascii="Times New Roman" w:hAnsi="Times New Roman" w:cs="Times New Roman"/>
        </w:rPr>
        <w:t xml:space="preserve">6. Fotocopia de calificaciones en el nivel Terciario, especialmente si hubiere sido calificado en la asignatura para la que concursa, recordamos que es IMPORTANTE que en el SET 4 se especifique </w:t>
      </w:r>
      <w:r w:rsidRPr="007D6E86">
        <w:rPr>
          <w:rFonts w:ascii="Times New Roman" w:hAnsi="Times New Roman" w:cs="Times New Roman"/>
          <w:b/>
          <w:i/>
          <w:u w:val="single"/>
        </w:rPr>
        <w:t>textualmente</w:t>
      </w:r>
      <w:r>
        <w:rPr>
          <w:rFonts w:ascii="Times New Roman" w:hAnsi="Times New Roman" w:cs="Times New Roman"/>
          <w:b/>
          <w:i/>
          <w:u w:val="single"/>
        </w:rPr>
        <w:t xml:space="preserve"> </w:t>
      </w:r>
      <w:r w:rsidRPr="007D6E86">
        <w:rPr>
          <w:rFonts w:ascii="Times New Roman" w:hAnsi="Times New Roman" w:cs="Times New Roman"/>
        </w:rPr>
        <w:t>el nombre de la asignatura</w:t>
      </w:r>
      <w:r>
        <w:rPr>
          <w:rFonts w:ascii="Times New Roman" w:hAnsi="Times New Roman" w:cs="Times New Roman"/>
        </w:rPr>
        <w:t xml:space="preserve"> con sus correspondiente calificaciones, certificadas como copia fiel por autoridad competente.</w:t>
      </w:r>
    </w:p>
    <w:p w14:paraId="27A53F14" w14:textId="77777777" w:rsidR="007D6E86" w:rsidRDefault="007D6E86" w:rsidP="007F06F5">
      <w:pPr>
        <w:spacing w:line="360" w:lineRule="auto"/>
        <w:ind w:left="708"/>
        <w:jc w:val="both"/>
        <w:rPr>
          <w:rFonts w:ascii="Times New Roman" w:hAnsi="Times New Roman" w:cs="Times New Roman"/>
        </w:rPr>
      </w:pPr>
      <w:r>
        <w:rPr>
          <w:rFonts w:ascii="Times New Roman" w:hAnsi="Times New Roman" w:cs="Times New Roman"/>
        </w:rPr>
        <w:t>7. Antigüedad docente en otros niveles o modalidades certificada por autoridad competente</w:t>
      </w:r>
    </w:p>
    <w:p w14:paraId="0971A6AE" w14:textId="77777777" w:rsidR="007D6E86" w:rsidRDefault="007D6E86" w:rsidP="007F06F5">
      <w:pPr>
        <w:spacing w:line="360" w:lineRule="auto"/>
        <w:jc w:val="both"/>
        <w:rPr>
          <w:rFonts w:ascii="Times New Roman" w:hAnsi="Times New Roman" w:cs="Times New Roman"/>
        </w:rPr>
      </w:pPr>
      <w:r>
        <w:rPr>
          <w:rFonts w:ascii="Times New Roman" w:hAnsi="Times New Roman" w:cs="Times New Roman"/>
        </w:rPr>
        <w:t xml:space="preserve">2. </w:t>
      </w:r>
      <w:r w:rsidRPr="007D6E86">
        <w:rPr>
          <w:rFonts w:ascii="Times New Roman" w:hAnsi="Times New Roman" w:cs="Times New Roman"/>
          <w:b/>
          <w:u w:val="single"/>
        </w:rPr>
        <w:t>En un sobre cerrado</w:t>
      </w:r>
      <w:r>
        <w:rPr>
          <w:rFonts w:ascii="Times New Roman" w:hAnsi="Times New Roman" w:cs="Times New Roman"/>
        </w:rPr>
        <w:t xml:space="preserve"> etiquetado con los siguientes datos: nombre de la cátedra para la que se postula y carrera a la que pertenece</w:t>
      </w:r>
      <w:r w:rsidR="00227B95">
        <w:rPr>
          <w:rFonts w:ascii="Times New Roman" w:hAnsi="Times New Roman" w:cs="Times New Roman"/>
        </w:rPr>
        <w:t>:</w:t>
      </w:r>
    </w:p>
    <w:p w14:paraId="68140E77" w14:textId="77777777" w:rsidR="00227B95" w:rsidRDefault="00227B95" w:rsidP="007F06F5">
      <w:pPr>
        <w:spacing w:line="360" w:lineRule="auto"/>
        <w:jc w:val="both"/>
        <w:rPr>
          <w:rFonts w:ascii="Times New Roman" w:hAnsi="Times New Roman" w:cs="Times New Roman"/>
        </w:rPr>
      </w:pPr>
      <w:r>
        <w:rPr>
          <w:rFonts w:ascii="Times New Roman" w:hAnsi="Times New Roman" w:cs="Times New Roman"/>
        </w:rPr>
        <w:t>Proyecto de cátedra.</w:t>
      </w:r>
    </w:p>
    <w:p w14:paraId="647BE057" w14:textId="77777777" w:rsidR="00227B95" w:rsidRDefault="00227B95" w:rsidP="007F06F5">
      <w:pPr>
        <w:spacing w:line="360" w:lineRule="auto"/>
        <w:jc w:val="both"/>
        <w:rPr>
          <w:rFonts w:ascii="Times New Roman" w:hAnsi="Times New Roman" w:cs="Times New Roman"/>
        </w:rPr>
      </w:pPr>
      <w:r>
        <w:rPr>
          <w:rFonts w:ascii="Times New Roman" w:hAnsi="Times New Roman" w:cs="Times New Roman"/>
        </w:rPr>
        <w:lastRenderedPageBreak/>
        <w:t>En dicho sobre además deberá incluirse fotocopia de las páginas 13,14 de la Resolución 5886/03.</w:t>
      </w:r>
    </w:p>
    <w:p w14:paraId="7F5A6622" w14:textId="77777777" w:rsidR="004443AB" w:rsidRPr="0053115B" w:rsidRDefault="00227B95" w:rsidP="007F06F5">
      <w:pPr>
        <w:spacing w:line="360" w:lineRule="auto"/>
        <w:jc w:val="both"/>
        <w:rPr>
          <w:rFonts w:ascii="Times New Roman" w:hAnsi="Times New Roman" w:cs="Times New Roman"/>
        </w:rPr>
      </w:pPr>
      <w:r>
        <w:rPr>
          <w:rFonts w:ascii="Times New Roman" w:hAnsi="Times New Roman" w:cs="Times New Roman"/>
        </w:rPr>
        <w:t>IMPORTANTE: LAS CORRESPONDIENTES CERTIFICACIONES  COMO COPIA FIEL POR AUTORIDAD COMPETENTE DE LAS FOTOC</w:t>
      </w:r>
      <w:bookmarkStart w:id="0" w:name="_GoBack"/>
      <w:bookmarkEnd w:id="0"/>
      <w:r>
        <w:rPr>
          <w:rFonts w:ascii="Times New Roman" w:hAnsi="Times New Roman" w:cs="Times New Roman"/>
        </w:rPr>
        <w:t>OPIAS DE LA DOCUMENTEACIÓN ORIGINAL, EN CASO DE NO ESTAR HECHAS AL MOMENTO DE LA INSCRIPCIÓN (SE SUGIERE TRAERLAS YA LEGALIZADAS CON COPIA FIEL) SOLO SERÁN HECHAS BAJO PRESENTACIÓN DE TODA LA DOCUMENTACIÓN ORIGINAL, SIN EXCEPCIÓN</w:t>
      </w:r>
    </w:p>
    <w:p w14:paraId="4A0D2235" w14:textId="77777777" w:rsidR="009A57AA" w:rsidRPr="0053115B" w:rsidRDefault="009A57AA" w:rsidP="007F06F5">
      <w:pPr>
        <w:pStyle w:val="Ttulo1"/>
        <w:spacing w:line="360" w:lineRule="auto"/>
        <w:jc w:val="both"/>
        <w:rPr>
          <w:rFonts w:ascii="Times New Roman" w:hAnsi="Times New Roman" w:cs="Times New Roman"/>
        </w:rPr>
      </w:pPr>
      <w:r w:rsidRPr="0053115B">
        <w:rPr>
          <w:rFonts w:ascii="Times New Roman" w:hAnsi="Times New Roman" w:cs="Times New Roman"/>
        </w:rPr>
        <w:t xml:space="preserve">Encabezamiento </w:t>
      </w:r>
    </w:p>
    <w:p w14:paraId="74E62ED5" w14:textId="77777777" w:rsidR="009A57AA" w:rsidRPr="0053115B" w:rsidRDefault="00F44BBD" w:rsidP="007F06F5">
      <w:pPr>
        <w:spacing w:line="360" w:lineRule="auto"/>
        <w:jc w:val="both"/>
        <w:rPr>
          <w:rFonts w:ascii="Times New Roman" w:hAnsi="Times New Roman" w:cs="Times New Roman"/>
        </w:rPr>
      </w:pPr>
      <w:r>
        <w:rPr>
          <w:rFonts w:ascii="Times New Roman" w:hAnsi="Times New Roman" w:cs="Times New Roman"/>
          <w:noProof/>
          <w:lang w:eastAsia="es-AR"/>
        </w:rPr>
        <mc:AlternateContent>
          <mc:Choice Requires="wps">
            <w:drawing>
              <wp:anchor distT="0" distB="0" distL="114300" distR="114300" simplePos="0" relativeHeight="251662336" behindDoc="0" locked="0" layoutInCell="1" allowOverlap="1" wp14:anchorId="2A35DBDB" wp14:editId="6F40336D">
                <wp:simplePos x="0" y="0"/>
                <wp:positionH relativeFrom="column">
                  <wp:posOffset>-62218</wp:posOffset>
                </wp:positionH>
                <wp:positionV relativeFrom="paragraph">
                  <wp:posOffset>298475</wp:posOffset>
                </wp:positionV>
                <wp:extent cx="5727940" cy="6202392"/>
                <wp:effectExtent l="0" t="0" r="25400" b="27305"/>
                <wp:wrapNone/>
                <wp:docPr id="5" name="5 Rectángulo"/>
                <wp:cNvGraphicFramePr/>
                <a:graphic xmlns:a="http://schemas.openxmlformats.org/drawingml/2006/main">
                  <a:graphicData uri="http://schemas.microsoft.com/office/word/2010/wordprocessingShape">
                    <wps:wsp>
                      <wps:cNvSpPr/>
                      <wps:spPr>
                        <a:xfrm>
                          <a:off x="0" y="0"/>
                          <a:ext cx="5727940" cy="6202392"/>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9AAC8" id="5 Rectángulo" o:spid="_x0000_s1026" style="position:absolute;margin-left:-4.9pt;margin-top:23.5pt;width:451pt;height:48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7IiQIAAFcFAAAOAAAAZHJzL2Uyb0RvYy54bWysVF9P2zAQf5+072D5fSQNFEZEiqoipkkI&#10;EDDx7Dp2E8n2ebbbtPs2+yz7YpydNFSA9jAtD87Zd/e7P/6dLy63WpGNcL4FU9HJUU6JMBzq1qwq&#10;+uPp+stXSnxgpmYKjKjoTnh6Ofv86aKzpSigAVULRxDE+LKzFW1CsGWWed4IzfwRWGFQKcFpFnDr&#10;VlntWIfoWmVFnp9mHbjaOuDCezy96pV0lvClFDzcSelFIKqimFtIq0vrMq7Z7IKVK8ds0/IhDfYP&#10;WWjWGgw6Ql2xwMjate+gdMsdeJDhiIPOQMqWi1QDVjPJ31Tz2DArUi3YHG/HNvn/B8tvN/eOtHVF&#10;p5QYpvGKpuQB2/bnt1mtFcQGddaXaPdo792w8yjGarfS6fjHOsg2NXU3NlVsA+F4OD0rzs5PsPcc&#10;dadFXhyfFxE1e3W3zodvAjSJQkUdhk/NZJsbH3rTvUmMZuC6VQrPWakM6RD1eJpuMouZ9rklKeyU&#10;6K0ehMQiMZsiASd6iYVyZMOQGIxzYcKkVzWsFv3xNMdvSHX0SIkrg4ARWWIiI/YAEKn7HrsvY7CP&#10;riKxc3TO/5ZY7zx6pMhgwuisWwPuIwCFVQ2Re3tM/6A1UVxCvUMKOOhnw1t+3eI13DAf7pnDYcCr&#10;wwEPd7hIBdhuGCRKGnC/PjqP9shR1FLS4XBV1P9cMycoUd8Nsvd8chIZEdLmBBmCG3eoWR5qzFov&#10;AK9pgk+J5UmM9kHtRelAP+M7MI9RUcUMx9gV5cHtN4vQDz2+JFzM58kMJ9CycGMeLY/gsauRZk/b&#10;Z+bswMWANL6F/SCy8g0le9voaWC+DiDbxNfXvg79xulNxBlemvg8HO6T1et7OHsBAAD//wMAUEsD&#10;BBQABgAIAAAAIQB4TmY53gAAAAoBAAAPAAAAZHJzL2Rvd25yZXYueG1sTI/BTsMwEETvSPyDtUjc&#10;WgeDIE3jVAgJLhwQLUIcnXibBOK1Gztt+HuWExxHM5p5U25mN4gjjrH3pOFqmYFAarztqdXwtntc&#10;5CBiMmTN4Ak1fGOETXV+VprC+hO94nGbWsElFAujoUspFFLGpkNn4tIHJPb2fnQmsRxbaUdz4nI3&#10;SJVlt9KZnnihMwEfOmy+tpPTcGgne8ieTPc5vew+8Pk9kKqD1pcX8/0aRMI5/YXhF5/RoWKm2k9k&#10;oxg0LFZMnjTc3PEl9vOVUiBqDmbqOgdZlfL/heoHAAD//wMAUEsBAi0AFAAGAAgAAAAhALaDOJL+&#10;AAAA4QEAABMAAAAAAAAAAAAAAAAAAAAAAFtDb250ZW50X1R5cGVzXS54bWxQSwECLQAUAAYACAAA&#10;ACEAOP0h/9YAAACUAQAACwAAAAAAAAAAAAAAAAAvAQAAX3JlbHMvLnJlbHNQSwECLQAUAAYACAAA&#10;ACEAhsS+yIkCAABXBQAADgAAAAAAAAAAAAAAAAAuAgAAZHJzL2Uyb0RvYy54bWxQSwECLQAUAAYA&#10;CAAAACEAeE5mOd4AAAAKAQAADwAAAAAAAAAAAAAAAADjBAAAZHJzL2Rvd25yZXYueG1sUEsFBgAA&#10;AAAEAAQA8wAAAO4FAAAAAA==&#10;" filled="f" strokecolor="#373739 [1604]" strokeweight=".5pt"/>
            </w:pict>
          </mc:Fallback>
        </mc:AlternateContent>
      </w:r>
      <w:r w:rsidR="009A57AA" w:rsidRPr="0053115B">
        <w:rPr>
          <w:rFonts w:ascii="Times New Roman" w:hAnsi="Times New Roman" w:cs="Times New Roman"/>
        </w:rPr>
        <w:t>En el encabezamiento se deberán señalar los siguientes datos identificatorios:</w:t>
      </w:r>
    </w:p>
    <w:p w14:paraId="3D9F8A94" w14:textId="77777777" w:rsidR="009A57AA" w:rsidRPr="0053115B" w:rsidRDefault="009A57AA" w:rsidP="007F06F5">
      <w:pPr>
        <w:spacing w:line="360" w:lineRule="auto"/>
        <w:jc w:val="both"/>
        <w:rPr>
          <w:rFonts w:ascii="Times New Roman" w:hAnsi="Times New Roman" w:cs="Times New Roman"/>
        </w:rPr>
      </w:pPr>
      <w:r w:rsidRPr="0053115B">
        <w:rPr>
          <w:rFonts w:ascii="Times New Roman" w:hAnsi="Times New Roman" w:cs="Times New Roman"/>
        </w:rPr>
        <w:t>INSTITUTO SUPEIOR DE FORMACIÓN DOCENTE Nº 160</w:t>
      </w:r>
    </w:p>
    <w:p w14:paraId="2C942A81" w14:textId="77777777" w:rsidR="009A57AA" w:rsidRPr="0053115B" w:rsidRDefault="009A57AA" w:rsidP="007F06F5">
      <w:pPr>
        <w:spacing w:line="360" w:lineRule="auto"/>
        <w:jc w:val="both"/>
        <w:rPr>
          <w:rFonts w:ascii="Times New Roman" w:hAnsi="Times New Roman" w:cs="Times New Roman"/>
        </w:rPr>
      </w:pPr>
      <w:r w:rsidRPr="0053115B">
        <w:rPr>
          <w:rFonts w:ascii="Times New Roman" w:hAnsi="Times New Roman" w:cs="Times New Roman"/>
        </w:rPr>
        <w:t>CARRERA:</w:t>
      </w:r>
    </w:p>
    <w:p w14:paraId="4B2F6F6E" w14:textId="77777777" w:rsidR="009A57AA" w:rsidRPr="0053115B" w:rsidRDefault="009A57AA" w:rsidP="007F06F5">
      <w:pPr>
        <w:spacing w:line="360" w:lineRule="auto"/>
        <w:jc w:val="both"/>
        <w:rPr>
          <w:rFonts w:ascii="Times New Roman" w:hAnsi="Times New Roman" w:cs="Times New Roman"/>
        </w:rPr>
      </w:pPr>
      <w:r w:rsidRPr="0053115B">
        <w:rPr>
          <w:rFonts w:ascii="Times New Roman" w:hAnsi="Times New Roman" w:cs="Times New Roman"/>
        </w:rPr>
        <w:t>ESPACIO CURRICULAR:</w:t>
      </w:r>
    </w:p>
    <w:p w14:paraId="75D29D42" w14:textId="77777777" w:rsidR="009A57AA" w:rsidRPr="0053115B" w:rsidRDefault="009A57AA" w:rsidP="007F06F5">
      <w:pPr>
        <w:spacing w:line="360" w:lineRule="auto"/>
        <w:jc w:val="both"/>
        <w:rPr>
          <w:rFonts w:ascii="Times New Roman" w:hAnsi="Times New Roman" w:cs="Times New Roman"/>
        </w:rPr>
      </w:pPr>
      <w:r w:rsidRPr="0053115B">
        <w:rPr>
          <w:rFonts w:ascii="Times New Roman" w:hAnsi="Times New Roman" w:cs="Times New Roman"/>
        </w:rPr>
        <w:t>CURSO:</w:t>
      </w:r>
    </w:p>
    <w:p w14:paraId="2BE7E610" w14:textId="77777777" w:rsidR="009A57AA" w:rsidRPr="0053115B" w:rsidRDefault="009A57AA" w:rsidP="007F06F5">
      <w:pPr>
        <w:spacing w:line="360" w:lineRule="auto"/>
        <w:jc w:val="both"/>
        <w:rPr>
          <w:rFonts w:ascii="Times New Roman" w:hAnsi="Times New Roman" w:cs="Times New Roman"/>
        </w:rPr>
      </w:pPr>
      <w:r w:rsidRPr="0053115B">
        <w:rPr>
          <w:rFonts w:ascii="Times New Roman" w:hAnsi="Times New Roman" w:cs="Times New Roman"/>
        </w:rPr>
        <w:t>CICLO LECTIVO:</w:t>
      </w:r>
    </w:p>
    <w:p w14:paraId="7A71BBAA" w14:textId="77777777" w:rsidR="009A57AA" w:rsidRPr="0053115B" w:rsidRDefault="009A57AA" w:rsidP="007F06F5">
      <w:pPr>
        <w:spacing w:line="360" w:lineRule="auto"/>
        <w:jc w:val="both"/>
        <w:rPr>
          <w:rFonts w:ascii="Times New Roman" w:hAnsi="Times New Roman" w:cs="Times New Roman"/>
        </w:rPr>
      </w:pPr>
      <w:r w:rsidRPr="0053115B">
        <w:rPr>
          <w:rFonts w:ascii="Times New Roman" w:hAnsi="Times New Roman" w:cs="Times New Roman"/>
        </w:rPr>
        <w:t>CANTIDAD DE HORAS SEMANALES:</w:t>
      </w:r>
    </w:p>
    <w:p w14:paraId="78397060" w14:textId="77777777" w:rsidR="00722925" w:rsidRDefault="009A57AA" w:rsidP="007F06F5">
      <w:pPr>
        <w:spacing w:line="360" w:lineRule="auto"/>
        <w:jc w:val="both"/>
        <w:rPr>
          <w:rFonts w:ascii="Times New Roman" w:hAnsi="Times New Roman" w:cs="Times New Roman"/>
        </w:rPr>
      </w:pPr>
      <w:r w:rsidRPr="0053115B">
        <w:rPr>
          <w:rFonts w:ascii="Times New Roman" w:hAnsi="Times New Roman" w:cs="Times New Roman"/>
        </w:rPr>
        <w:t>PLAN AUTORIZADO POR RESOLUCIÓN Nº (colocar el número de la R</w:t>
      </w:r>
      <w:r w:rsidR="00BE1ADB">
        <w:rPr>
          <w:rFonts w:ascii="Times New Roman" w:hAnsi="Times New Roman" w:cs="Times New Roman"/>
        </w:rPr>
        <w:t>esolución del plan de estudios)</w:t>
      </w:r>
    </w:p>
    <w:p w14:paraId="4E990A63"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caps/>
          <w:sz w:val="16"/>
        </w:rPr>
        <w:t>Psicopedaga/o</w:t>
      </w:r>
      <w:r w:rsidRPr="00F44BBD">
        <w:rPr>
          <w:rFonts w:ascii="Times New Roman" w:hAnsi="Times New Roman" w:cs="Times New Roman"/>
          <w:sz w:val="16"/>
        </w:rPr>
        <w:t xml:space="preserve">  RESOLUCIÓN Nº 2460/11</w:t>
      </w:r>
    </w:p>
    <w:p w14:paraId="60304703"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TÉCNICO SUPERIOR EN ACOMPAÑAMIENTO TERAPÉUTICO RESOLUCIÓN Nº 1221/15</w:t>
      </w:r>
    </w:p>
    <w:p w14:paraId="37213022" w14:textId="0CB0A11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PROFESORA</w:t>
      </w:r>
      <w:r w:rsidR="00F44BBD">
        <w:rPr>
          <w:rFonts w:ascii="Times New Roman" w:hAnsi="Times New Roman" w:cs="Times New Roman"/>
          <w:sz w:val="16"/>
        </w:rPr>
        <w:t xml:space="preserve"> DE </w:t>
      </w:r>
      <w:proofErr w:type="gramStart"/>
      <w:r w:rsidR="00F44BBD">
        <w:rPr>
          <w:rFonts w:ascii="Times New Roman" w:hAnsi="Times New Roman" w:cs="Times New Roman"/>
          <w:sz w:val="16"/>
        </w:rPr>
        <w:t>EDUCACIÓ</w:t>
      </w:r>
      <w:r w:rsidR="007F06F5">
        <w:rPr>
          <w:rFonts w:ascii="Times New Roman" w:hAnsi="Times New Roman" w:cs="Times New Roman"/>
          <w:sz w:val="16"/>
        </w:rPr>
        <w:t>N</w:t>
      </w:r>
      <w:r w:rsidR="00F44BBD">
        <w:rPr>
          <w:rFonts w:ascii="Times New Roman" w:hAnsi="Times New Roman" w:cs="Times New Roman"/>
          <w:sz w:val="16"/>
        </w:rPr>
        <w:t xml:space="preserve">  </w:t>
      </w:r>
      <w:r w:rsidRPr="00F44BBD">
        <w:rPr>
          <w:rFonts w:ascii="Times New Roman" w:hAnsi="Times New Roman" w:cs="Times New Roman"/>
          <w:sz w:val="16"/>
        </w:rPr>
        <w:t>INICIAL</w:t>
      </w:r>
      <w:proofErr w:type="gramEnd"/>
      <w:r w:rsidRPr="00F44BBD">
        <w:rPr>
          <w:rFonts w:ascii="Times New Roman" w:hAnsi="Times New Roman" w:cs="Times New Roman"/>
          <w:sz w:val="16"/>
        </w:rPr>
        <w:t xml:space="preserve"> RESOLUCIÓN </w:t>
      </w:r>
      <w:proofErr w:type="spellStart"/>
      <w:r w:rsidRPr="00F44BBD">
        <w:rPr>
          <w:rFonts w:ascii="Times New Roman" w:hAnsi="Times New Roman" w:cs="Times New Roman"/>
          <w:sz w:val="16"/>
        </w:rPr>
        <w:t>Nº</w:t>
      </w:r>
      <w:proofErr w:type="spellEnd"/>
      <w:r w:rsidRPr="00F44BBD">
        <w:rPr>
          <w:rFonts w:ascii="Times New Roman" w:hAnsi="Times New Roman" w:cs="Times New Roman"/>
          <w:sz w:val="16"/>
        </w:rPr>
        <w:t xml:space="preserve"> 4154/07</w:t>
      </w:r>
    </w:p>
    <w:p w14:paraId="0F404D5D"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PROFESOR D</w:t>
      </w:r>
      <w:r w:rsidR="00F44BBD">
        <w:rPr>
          <w:rFonts w:ascii="Times New Roman" w:hAnsi="Times New Roman" w:cs="Times New Roman"/>
          <w:sz w:val="16"/>
        </w:rPr>
        <w:t>E EDUCACIÓN SECUNDARIA EN MATEMÁ</w:t>
      </w:r>
      <w:r w:rsidRPr="00F44BBD">
        <w:rPr>
          <w:rFonts w:ascii="Times New Roman" w:hAnsi="Times New Roman" w:cs="Times New Roman"/>
          <w:sz w:val="16"/>
        </w:rPr>
        <w:t xml:space="preserve">TICA RESOLUCIÓN </w:t>
      </w:r>
      <w:r w:rsidR="003532A5">
        <w:rPr>
          <w:rFonts w:ascii="Times New Roman" w:hAnsi="Times New Roman" w:cs="Times New Roman"/>
          <w:sz w:val="16"/>
        </w:rPr>
        <w:t xml:space="preserve"> </w:t>
      </w:r>
      <w:r w:rsidRPr="00F44BBD">
        <w:rPr>
          <w:rFonts w:ascii="Times New Roman" w:hAnsi="Times New Roman" w:cs="Times New Roman"/>
          <w:sz w:val="16"/>
        </w:rPr>
        <w:t>Nº</w:t>
      </w:r>
      <w:r w:rsidR="003532A5">
        <w:rPr>
          <w:rFonts w:ascii="Times New Roman" w:hAnsi="Times New Roman" w:cs="Times New Roman"/>
          <w:sz w:val="16"/>
        </w:rPr>
        <w:t xml:space="preserve"> 1861/17</w:t>
      </w:r>
    </w:p>
    <w:p w14:paraId="30E4A76D"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 xml:space="preserve">PROFESOR DE EDUCACIÓN SECUNDARIA EN HISTORIA RESOLUCIÓN Nº 25/03 Y </w:t>
      </w:r>
    </w:p>
    <w:p w14:paraId="4EF7D4BE"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RESOLUCIÓN Nº2789/09</w:t>
      </w:r>
    </w:p>
    <w:p w14:paraId="14A95631"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 xml:space="preserve">PROFESOR DE EDUCACIÓN SECUNDARIA EN GEOGRAFÍA RESOLUCIÓN Nº 26/03 Y </w:t>
      </w:r>
    </w:p>
    <w:p w14:paraId="3F5C4F1F" w14:textId="77777777" w:rsidR="00722925" w:rsidRPr="00F44BBD" w:rsidRDefault="00722925" w:rsidP="007F06F5">
      <w:pPr>
        <w:spacing w:line="360" w:lineRule="auto"/>
        <w:jc w:val="both"/>
        <w:rPr>
          <w:rFonts w:ascii="Times New Roman" w:hAnsi="Times New Roman" w:cs="Times New Roman"/>
          <w:sz w:val="16"/>
        </w:rPr>
      </w:pPr>
      <w:r w:rsidRPr="00F44BBD">
        <w:rPr>
          <w:rFonts w:ascii="Times New Roman" w:hAnsi="Times New Roman" w:cs="Times New Roman"/>
          <w:sz w:val="16"/>
        </w:rPr>
        <w:t>RESOLUCIÓN Nº 2789/09</w:t>
      </w:r>
    </w:p>
    <w:p w14:paraId="53543060" w14:textId="77777777" w:rsidR="003532A5" w:rsidRDefault="00F44BBD" w:rsidP="007F06F5">
      <w:pPr>
        <w:spacing w:line="360" w:lineRule="auto"/>
        <w:jc w:val="both"/>
        <w:rPr>
          <w:rFonts w:ascii="Times New Roman" w:hAnsi="Times New Roman" w:cs="Times New Roman"/>
          <w:sz w:val="16"/>
        </w:rPr>
      </w:pPr>
      <w:r w:rsidRPr="00F44BBD">
        <w:rPr>
          <w:rFonts w:ascii="Times New Roman" w:hAnsi="Times New Roman" w:cs="Times New Roman"/>
          <w:sz w:val="16"/>
        </w:rPr>
        <w:t>PROFESOR DE EDUCACIÓN ESPECIAL CON ORIENTACIÓN EN DISCAPACIDAD INTELECTUAL RESOLUCIÓN Nº 1009/09</w:t>
      </w:r>
    </w:p>
    <w:p w14:paraId="5FD0C417" w14:textId="77777777" w:rsidR="00215544" w:rsidRDefault="00215544" w:rsidP="007F06F5">
      <w:pPr>
        <w:spacing w:line="360" w:lineRule="auto"/>
        <w:jc w:val="both"/>
        <w:rPr>
          <w:rFonts w:ascii="Times New Roman" w:hAnsi="Times New Roman" w:cs="Times New Roman"/>
          <w:sz w:val="16"/>
        </w:rPr>
      </w:pPr>
      <w:r>
        <w:rPr>
          <w:rFonts w:ascii="Times New Roman" w:hAnsi="Times New Roman" w:cs="Times New Roman"/>
          <w:sz w:val="16"/>
        </w:rPr>
        <w:t xml:space="preserve">TECNICATURA SUPERIOR EN PAISAJISMO </w:t>
      </w:r>
      <w:r w:rsidRPr="00F44BBD">
        <w:rPr>
          <w:rFonts w:ascii="Times New Roman" w:hAnsi="Times New Roman" w:cs="Times New Roman"/>
          <w:sz w:val="16"/>
        </w:rPr>
        <w:t xml:space="preserve">RESOLUCIÓN </w:t>
      </w:r>
      <w:r>
        <w:rPr>
          <w:rFonts w:ascii="Times New Roman" w:hAnsi="Times New Roman" w:cs="Times New Roman"/>
          <w:sz w:val="16"/>
        </w:rPr>
        <w:t xml:space="preserve"> </w:t>
      </w:r>
      <w:r w:rsidRPr="00F44BBD">
        <w:rPr>
          <w:rFonts w:ascii="Times New Roman" w:hAnsi="Times New Roman" w:cs="Times New Roman"/>
          <w:sz w:val="16"/>
        </w:rPr>
        <w:t>Nº</w:t>
      </w:r>
      <w:r>
        <w:rPr>
          <w:rFonts w:ascii="Times New Roman" w:hAnsi="Times New Roman" w:cs="Times New Roman"/>
          <w:sz w:val="16"/>
        </w:rPr>
        <w:t xml:space="preserve">  </w:t>
      </w:r>
      <w:hyperlink r:id="rId10" w:tgtFrame="_blank" w:history="1">
        <w:r w:rsidRPr="00215544">
          <w:rPr>
            <w:rStyle w:val="Hipervnculo"/>
            <w:rFonts w:ascii="Times New Roman" w:hAnsi="Times New Roman" w:cs="Times New Roman"/>
            <w:color w:val="auto"/>
            <w:sz w:val="16"/>
            <w:u w:val="none"/>
          </w:rPr>
          <w:t>3808/06</w:t>
        </w:r>
      </w:hyperlink>
    </w:p>
    <w:p w14:paraId="66FF91CD" w14:textId="77777777" w:rsidR="00215544" w:rsidRDefault="00215544" w:rsidP="007F06F5">
      <w:pPr>
        <w:spacing w:line="360" w:lineRule="auto"/>
        <w:jc w:val="both"/>
        <w:rPr>
          <w:rFonts w:ascii="Times New Roman" w:hAnsi="Times New Roman" w:cs="Times New Roman"/>
          <w:sz w:val="16"/>
        </w:rPr>
      </w:pPr>
    </w:p>
    <w:p w14:paraId="75895171" w14:textId="77777777" w:rsidR="009A57AA" w:rsidRPr="003532A5" w:rsidRDefault="009A57AA" w:rsidP="007F06F5">
      <w:pPr>
        <w:spacing w:line="360" w:lineRule="auto"/>
        <w:jc w:val="both"/>
        <w:rPr>
          <w:rFonts w:ascii="Times New Roman" w:hAnsi="Times New Roman" w:cs="Times New Roman"/>
          <w:sz w:val="16"/>
        </w:rPr>
      </w:pPr>
      <w:r w:rsidRPr="0053115B">
        <w:rPr>
          <w:rFonts w:ascii="Times New Roman" w:hAnsi="Times New Roman" w:cs="Times New Roman"/>
        </w:rPr>
        <w:t xml:space="preserve">Tener en cuenta que los datos identificatorios se desprenden del llamado a cobertura. </w:t>
      </w:r>
    </w:p>
    <w:p w14:paraId="30065270" w14:textId="77777777" w:rsidR="009A57AA" w:rsidRPr="0053115B" w:rsidRDefault="00072D06" w:rsidP="007F06F5">
      <w:pPr>
        <w:pStyle w:val="Ttulo1"/>
        <w:spacing w:line="360" w:lineRule="auto"/>
        <w:jc w:val="both"/>
        <w:rPr>
          <w:rFonts w:ascii="Times New Roman" w:hAnsi="Times New Roman" w:cs="Times New Roman"/>
        </w:rPr>
      </w:pPr>
      <w:r w:rsidRPr="0053115B">
        <w:rPr>
          <w:rFonts w:ascii="Times New Roman" w:hAnsi="Times New Roman" w:cs="Times New Roman"/>
        </w:rPr>
        <w:t xml:space="preserve">Fundamentación. </w:t>
      </w:r>
    </w:p>
    <w:p w14:paraId="7D956C39" w14:textId="77777777" w:rsidR="009A57AA" w:rsidRPr="0053115B" w:rsidRDefault="00072D06"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i/>
        </w:rPr>
        <w:t xml:space="preserve">Justificación de la propuesta a la luz de marcos teóricos </w:t>
      </w:r>
      <w:proofErr w:type="gramStart"/>
      <w:r w:rsidRPr="0053115B">
        <w:rPr>
          <w:rFonts w:ascii="Times New Roman" w:hAnsi="Times New Roman" w:cs="Times New Roman"/>
          <w:i/>
        </w:rPr>
        <w:t>correspondientes</w:t>
      </w:r>
      <w:r w:rsidR="004368F9" w:rsidRPr="0053115B">
        <w:rPr>
          <w:rFonts w:ascii="Times New Roman" w:hAnsi="Times New Roman" w:cs="Times New Roman"/>
          <w:i/>
        </w:rPr>
        <w:t>.</w:t>
      </w:r>
      <w:r w:rsidR="002A19B7">
        <w:rPr>
          <w:rFonts w:ascii="Times New Roman" w:hAnsi="Times New Roman" w:cs="Times New Roman"/>
          <w:i/>
        </w:rPr>
        <w:t>(</w:t>
      </w:r>
      <w:proofErr w:type="gramEnd"/>
      <w:r w:rsidR="002A19B7">
        <w:rPr>
          <w:rFonts w:ascii="Times New Roman" w:hAnsi="Times New Roman" w:cs="Times New Roman"/>
          <w:i/>
        </w:rPr>
        <w:t>Máximo dos páginas)</w:t>
      </w:r>
    </w:p>
    <w:p w14:paraId="6865C93B" w14:textId="77777777" w:rsidR="002A19B7"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La fundamentación cumple una tarea introductoria dentro del programa del espacio curricular</w:t>
      </w:r>
      <w:r w:rsidR="002A19B7">
        <w:rPr>
          <w:rFonts w:ascii="Times New Roman" w:hAnsi="Times New Roman" w:cs="Times New Roman"/>
        </w:rPr>
        <w:t>/materia o asignatura</w:t>
      </w:r>
      <w:r w:rsidRPr="0053115B">
        <w:rPr>
          <w:rFonts w:ascii="Times New Roman" w:hAnsi="Times New Roman" w:cs="Times New Roman"/>
        </w:rPr>
        <w:t xml:space="preserve">. Se solicita hacer referencia interrelacionadamente entre otras cuestiones a: </w:t>
      </w:r>
    </w:p>
    <w:p w14:paraId="23E5C676" w14:textId="77777777" w:rsidR="009A57AA" w:rsidRPr="0053115B"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la ubicación del espacio curricular dentro del plan de estudios;</w:t>
      </w:r>
    </w:p>
    <w:p w14:paraId="40FB512B" w14:textId="77777777" w:rsidR="009A57AA" w:rsidRPr="0053115B"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xml:space="preserve"> - la relación y correlación temática y de sentido entre el espacio y los espacios anteriores y posteriores (si los hubiere); </w:t>
      </w:r>
    </w:p>
    <w:p w14:paraId="0465B039" w14:textId="77777777" w:rsidR="009A57AA" w:rsidRPr="0053115B"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los aportes específicos al perfil del egresado así como a sus áreas de inserción laboral;</w:t>
      </w:r>
    </w:p>
    <w:p w14:paraId="4C2626C4" w14:textId="77777777" w:rsidR="009A57AA" w:rsidRPr="0053115B"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xml:space="preserve"> - teoría/s científica/s, escuela/s o tendencia/s que sustenta/n el/los marco/s teórico/s del desarrollo de contenidos;</w:t>
      </w:r>
    </w:p>
    <w:p w14:paraId="6EA9FF8C" w14:textId="77777777" w:rsidR="009A57AA" w:rsidRPr="0053115B"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xml:space="preserve"> - justificación del/os núcleo/s ejes temáticos de contenidos que conforman el eje del espacio curricular y</w:t>
      </w:r>
    </w:p>
    <w:p w14:paraId="0ABD8F9B" w14:textId="77777777" w:rsidR="009A57AA" w:rsidRPr="0053115B" w:rsidRDefault="009A57AA"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las concepciones de enseñanza y aprendizaje que sustentarán las prácticas pedagógicas;</w:t>
      </w:r>
    </w:p>
    <w:p w14:paraId="253AD699" w14:textId="77777777" w:rsidR="006828CD" w:rsidRPr="0053115B" w:rsidRDefault="00072D06" w:rsidP="007F06F5">
      <w:pPr>
        <w:pStyle w:val="Ttulo1"/>
        <w:spacing w:line="360" w:lineRule="auto"/>
        <w:jc w:val="both"/>
        <w:rPr>
          <w:rFonts w:ascii="Times New Roman" w:hAnsi="Times New Roman" w:cs="Times New Roman"/>
        </w:rPr>
      </w:pPr>
      <w:r w:rsidRPr="0053115B">
        <w:rPr>
          <w:rFonts w:ascii="Times New Roman" w:hAnsi="Times New Roman" w:cs="Times New Roman"/>
        </w:rPr>
        <w:t xml:space="preserve">Expectativas de logro. </w:t>
      </w:r>
    </w:p>
    <w:p w14:paraId="5D476247" w14:textId="77777777" w:rsidR="00072D06" w:rsidRPr="0053115B" w:rsidRDefault="006828CD"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i/>
        </w:rPr>
        <w:t>Ref</w:t>
      </w:r>
      <w:r w:rsidR="00072D06" w:rsidRPr="0053115B">
        <w:rPr>
          <w:rFonts w:ascii="Times New Roman" w:hAnsi="Times New Roman" w:cs="Times New Roman"/>
          <w:i/>
        </w:rPr>
        <w:t xml:space="preserve">ormulación. Criterios de </w:t>
      </w:r>
      <w:r w:rsidRPr="0053115B">
        <w:rPr>
          <w:rFonts w:ascii="Times New Roman" w:hAnsi="Times New Roman" w:cs="Times New Roman"/>
          <w:i/>
        </w:rPr>
        <w:t>re</w:t>
      </w:r>
      <w:r w:rsidR="00072D06" w:rsidRPr="0053115B">
        <w:rPr>
          <w:rFonts w:ascii="Times New Roman" w:hAnsi="Times New Roman" w:cs="Times New Roman"/>
          <w:i/>
        </w:rPr>
        <w:t>formulación y de organización</w:t>
      </w:r>
      <w:r w:rsidR="004368F9" w:rsidRPr="0053115B">
        <w:rPr>
          <w:rFonts w:ascii="Times New Roman" w:hAnsi="Times New Roman" w:cs="Times New Roman"/>
          <w:i/>
        </w:rPr>
        <w:t>.</w:t>
      </w:r>
    </w:p>
    <w:p w14:paraId="16922E90" w14:textId="77777777" w:rsidR="006828CD" w:rsidRPr="0053115B" w:rsidRDefault="006828CD"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Los objetivos explicitan</w:t>
      </w:r>
      <w:r w:rsidR="00CD388A" w:rsidRPr="0053115B">
        <w:rPr>
          <w:rFonts w:ascii="Times New Roman" w:hAnsi="Times New Roman" w:cs="Times New Roman"/>
        </w:rPr>
        <w:t xml:space="preserve"> los aprendizajes que los estudiantes deben lograr. Los Diseños Curriculares/planes de estudio prescriben para cada espacio curricular un conjunto determinado de expectativas. Si bien éstas deben ser respetadas pues se proponen (junto a los contenidos) garantizar una unidad en la formación de los/as estudiantes, es necesario que, atendiendo al principio de flexibilidad de los Diseños, se reformulen, adapten o recreen a partir del enfoque de la propuesta presentada</w:t>
      </w:r>
    </w:p>
    <w:p w14:paraId="01110BF4" w14:textId="77777777" w:rsidR="006828CD" w:rsidRPr="0053115B" w:rsidRDefault="00CD388A" w:rsidP="007F06F5">
      <w:pPr>
        <w:pStyle w:val="Ttulo1"/>
        <w:spacing w:line="360" w:lineRule="auto"/>
        <w:jc w:val="both"/>
        <w:rPr>
          <w:rFonts w:ascii="Times New Roman" w:hAnsi="Times New Roman" w:cs="Times New Roman"/>
        </w:rPr>
      </w:pPr>
      <w:r w:rsidRPr="0053115B">
        <w:rPr>
          <w:rFonts w:ascii="Times New Roman" w:hAnsi="Times New Roman" w:cs="Times New Roman"/>
        </w:rPr>
        <w:t>Contenidos</w:t>
      </w:r>
    </w:p>
    <w:p w14:paraId="0604479E" w14:textId="77777777" w:rsidR="00072D06" w:rsidRPr="0053115B" w:rsidRDefault="00072D06"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i/>
        </w:rPr>
        <w:t>Contenidos académicos actualizados y contextualizados a problemáticas regionales y/o provinciales (selección- jerarquización- secuenciación- criterios de organización)</w:t>
      </w:r>
      <w:r w:rsidR="004368F9" w:rsidRPr="0053115B">
        <w:rPr>
          <w:rFonts w:ascii="Times New Roman" w:hAnsi="Times New Roman" w:cs="Times New Roman"/>
          <w:i/>
        </w:rPr>
        <w:t>.</w:t>
      </w:r>
    </w:p>
    <w:p w14:paraId="6D3C1FCF" w14:textId="77777777" w:rsidR="00CD388A" w:rsidRPr="0053115B" w:rsidRDefault="006D5D89"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lastRenderedPageBreak/>
        <w:t>Dentro del marco de lo que prescriben los Diseños Curriculares de la Formación Docente y Técnica, los docentes del Nivel Terciario o Superior  disponen de la más amplia autonomía para la selección, organización didáctica (por Unidades Didácticas o Bloques) y secuenciación de los contenidos.</w:t>
      </w:r>
    </w:p>
    <w:p w14:paraId="369D425E" w14:textId="77777777" w:rsidR="00631A82" w:rsidRPr="0053115B" w:rsidRDefault="006D5D89"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Los mismos deben ser actualizados y contextualizados a proble</w:t>
      </w:r>
      <w:r w:rsidR="00631A82" w:rsidRPr="0053115B">
        <w:rPr>
          <w:rFonts w:ascii="Times New Roman" w:hAnsi="Times New Roman" w:cs="Times New Roman"/>
        </w:rPr>
        <w:t xml:space="preserve">máticas referentes a la región. </w:t>
      </w:r>
      <w:r w:rsidRPr="0053115B">
        <w:rPr>
          <w:rFonts w:ascii="Times New Roman" w:hAnsi="Times New Roman" w:cs="Times New Roman"/>
        </w:rPr>
        <w:t xml:space="preserve">En este punto, en caso de no haberse incluido </w:t>
      </w:r>
      <w:r w:rsidR="00631A82" w:rsidRPr="0053115B">
        <w:rPr>
          <w:rFonts w:ascii="Times New Roman" w:hAnsi="Times New Roman" w:cs="Times New Roman"/>
        </w:rPr>
        <w:t>en la fundamentación, es necesario mencionar los criterios de selección, organización y secuenciación de los contenidos.</w:t>
      </w:r>
    </w:p>
    <w:p w14:paraId="4A07D59B" w14:textId="77777777" w:rsidR="00631A82" w:rsidRPr="0053115B" w:rsidRDefault="00631A82" w:rsidP="007F06F5">
      <w:pPr>
        <w:pStyle w:val="Ttulo1"/>
        <w:spacing w:line="360" w:lineRule="auto"/>
        <w:jc w:val="both"/>
        <w:rPr>
          <w:rFonts w:ascii="Times New Roman" w:hAnsi="Times New Roman" w:cs="Times New Roman"/>
        </w:rPr>
      </w:pPr>
      <w:r w:rsidRPr="0053115B">
        <w:rPr>
          <w:rFonts w:ascii="Times New Roman" w:hAnsi="Times New Roman" w:cs="Times New Roman"/>
        </w:rPr>
        <w:t xml:space="preserve">Intervención didáctica </w:t>
      </w:r>
    </w:p>
    <w:p w14:paraId="299A83C3" w14:textId="77777777" w:rsidR="00072D06" w:rsidRPr="0053115B" w:rsidRDefault="00072D06"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rPr>
        <w:t xml:space="preserve"> </w:t>
      </w:r>
      <w:r w:rsidRPr="0053115B">
        <w:rPr>
          <w:rFonts w:ascii="Times New Roman" w:hAnsi="Times New Roman" w:cs="Times New Roman"/>
          <w:i/>
        </w:rPr>
        <w:t>(Estilos- estrategias de intervención)</w:t>
      </w:r>
    </w:p>
    <w:p w14:paraId="27BD8B43" w14:textId="77777777" w:rsidR="00631A82" w:rsidRPr="0053115B" w:rsidRDefault="00631A82"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En el encuadre metodológico, se debe hacer referencia a cómo el docente llevará adelante sus procesos de enseñanza y la relación entre los contenidos</w:t>
      </w:r>
      <w:r w:rsidR="00DF71EC" w:rsidRPr="0053115B">
        <w:rPr>
          <w:rFonts w:ascii="Times New Roman" w:hAnsi="Times New Roman" w:cs="Times New Roman"/>
        </w:rPr>
        <w:t>, el encuadre metodológico y las actividades de aprendizaje que realizarán los/as estudiantes.</w:t>
      </w:r>
    </w:p>
    <w:p w14:paraId="2D943E64" w14:textId="77777777" w:rsidR="00DF71EC" w:rsidRPr="0053115B" w:rsidRDefault="00DF71EC"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En síntesis, se explicitarán la metodología, las estrategias de enseñanza y las actividades previstas y, de no haberse explicado en la fundamentación, las concepciones que la sustentan.</w:t>
      </w:r>
    </w:p>
    <w:p w14:paraId="2B2A4CE2" w14:textId="77777777" w:rsidR="002A10CA" w:rsidRPr="00BE1ADB" w:rsidRDefault="00072D06" w:rsidP="007F06F5">
      <w:pPr>
        <w:pStyle w:val="Ttulo1"/>
        <w:spacing w:line="360" w:lineRule="auto"/>
        <w:jc w:val="both"/>
        <w:rPr>
          <w:rFonts w:ascii="Times New Roman" w:hAnsi="Times New Roman" w:cs="Times New Roman"/>
        </w:rPr>
      </w:pPr>
      <w:r w:rsidRPr="0053115B">
        <w:rPr>
          <w:rFonts w:ascii="Times New Roman" w:hAnsi="Times New Roman" w:cs="Times New Roman"/>
        </w:rPr>
        <w:t>Atención al impacto de la propuesta en la práctica docente o profesional</w:t>
      </w:r>
    </w:p>
    <w:p w14:paraId="10D449AE" w14:textId="77777777" w:rsidR="002A10CA" w:rsidRDefault="00DF71EC" w:rsidP="007F06F5">
      <w:pPr>
        <w:spacing w:line="360" w:lineRule="auto"/>
        <w:jc w:val="both"/>
        <w:rPr>
          <w:rFonts w:ascii="Times New Roman" w:hAnsi="Times New Roman" w:cs="Times New Roman"/>
        </w:rPr>
      </w:pPr>
      <w:r w:rsidRPr="0053115B">
        <w:rPr>
          <w:rFonts w:ascii="Times New Roman" w:hAnsi="Times New Roman" w:cs="Times New Roman"/>
        </w:rPr>
        <w:t>La práctica se constituye en los</w:t>
      </w:r>
      <w:r w:rsidR="003C5A2E" w:rsidRPr="0053115B">
        <w:rPr>
          <w:rFonts w:ascii="Times New Roman" w:hAnsi="Times New Roman" w:cs="Times New Roman"/>
        </w:rPr>
        <w:t xml:space="preserve"> Diseños Curriculares en el eje de la formación, por eso es necesario que se expliciten cuáles serían las articulaciones posibles de la materia/asignatura de la que se presenta la propuesta con el espacio o campo de la práctica docente o práctica laboral</w:t>
      </w:r>
      <w:r w:rsidR="002A10CA">
        <w:rPr>
          <w:rFonts w:ascii="Times New Roman" w:hAnsi="Times New Roman" w:cs="Times New Roman"/>
        </w:rPr>
        <w:t>.</w:t>
      </w:r>
    </w:p>
    <w:p w14:paraId="3B1B47F1" w14:textId="77777777" w:rsidR="00BE1ADB" w:rsidRPr="0053115B" w:rsidRDefault="00BE1ADB" w:rsidP="007F06F5">
      <w:pPr>
        <w:spacing w:line="360" w:lineRule="auto"/>
        <w:jc w:val="both"/>
        <w:rPr>
          <w:rFonts w:ascii="Times New Roman" w:hAnsi="Times New Roman" w:cs="Times New Roman"/>
        </w:rPr>
      </w:pPr>
    </w:p>
    <w:p w14:paraId="20A3B714" w14:textId="77777777" w:rsidR="003C5A2E" w:rsidRPr="0053115B" w:rsidRDefault="00072D06" w:rsidP="007F06F5">
      <w:pPr>
        <w:tabs>
          <w:tab w:val="left" w:pos="900"/>
        </w:tabs>
        <w:spacing w:line="360" w:lineRule="auto"/>
        <w:jc w:val="both"/>
        <w:rPr>
          <w:rFonts w:ascii="Times New Roman" w:hAnsi="Times New Roman" w:cs="Times New Roman"/>
        </w:rPr>
      </w:pPr>
      <w:r w:rsidRPr="0053115B">
        <w:rPr>
          <w:rStyle w:val="Ttulo1Car"/>
          <w:rFonts w:ascii="Times New Roman" w:hAnsi="Times New Roman" w:cs="Times New Roman"/>
        </w:rPr>
        <w:t>Presupuesto del tiempo</w:t>
      </w:r>
    </w:p>
    <w:p w14:paraId="43B33B87" w14:textId="77777777" w:rsidR="00072D06" w:rsidRPr="0053115B" w:rsidRDefault="00072D06"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rPr>
        <w:t xml:space="preserve"> </w:t>
      </w:r>
      <w:r w:rsidRPr="0053115B">
        <w:rPr>
          <w:rFonts w:ascii="Times New Roman" w:hAnsi="Times New Roman" w:cs="Times New Roman"/>
          <w:i/>
        </w:rPr>
        <w:t>Criterio de distribución</w:t>
      </w:r>
      <w:r w:rsidR="003C5A2E" w:rsidRPr="0053115B">
        <w:rPr>
          <w:rFonts w:ascii="Times New Roman" w:hAnsi="Times New Roman" w:cs="Times New Roman"/>
          <w:i/>
        </w:rPr>
        <w:t>. 32 módulos = 1 módulo semanal</w:t>
      </w:r>
    </w:p>
    <w:p w14:paraId="4DFF8BE6" w14:textId="77777777" w:rsidR="003C5A2E" w:rsidRDefault="003C5A2E"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En el presupuesto de tiempo o cronograma, se debe establecer el tiempos que se previsto para el desarrollo de las Unidades Didácticas, presentación de Trabajos Prácticos, las actividades de extensión e investigación</w:t>
      </w:r>
      <w:r w:rsidR="00BD6DAF" w:rsidRPr="0053115B">
        <w:rPr>
          <w:rFonts w:ascii="Times New Roman" w:hAnsi="Times New Roman" w:cs="Times New Roman"/>
        </w:rPr>
        <w:t xml:space="preserve"> o para cualquier tipo de producción. También debe explicitarse los tiempos destinados a la evaluación y a la devolución, reflexión y recuperación de las producciones vinculadas con la evaluación y la acreditación.</w:t>
      </w:r>
    </w:p>
    <w:p w14:paraId="5FA6D8EF" w14:textId="77777777" w:rsidR="00BE1ADB" w:rsidRPr="0053115B" w:rsidRDefault="00BE1ADB" w:rsidP="007F06F5">
      <w:pPr>
        <w:tabs>
          <w:tab w:val="left" w:pos="900"/>
        </w:tabs>
        <w:spacing w:line="360" w:lineRule="auto"/>
        <w:jc w:val="both"/>
        <w:rPr>
          <w:rFonts w:ascii="Times New Roman" w:hAnsi="Times New Roman" w:cs="Times New Roman"/>
        </w:rPr>
      </w:pPr>
    </w:p>
    <w:p w14:paraId="1EDD359F" w14:textId="77777777" w:rsidR="00BD6DAF" w:rsidRPr="0053115B" w:rsidRDefault="00072D06" w:rsidP="007F06F5">
      <w:pPr>
        <w:tabs>
          <w:tab w:val="left" w:pos="900"/>
        </w:tabs>
        <w:spacing w:line="360" w:lineRule="auto"/>
        <w:jc w:val="both"/>
        <w:rPr>
          <w:rFonts w:ascii="Times New Roman" w:hAnsi="Times New Roman" w:cs="Times New Roman"/>
        </w:rPr>
      </w:pPr>
      <w:r w:rsidRPr="0053115B">
        <w:rPr>
          <w:rStyle w:val="Ttulo1Car"/>
          <w:rFonts w:ascii="Times New Roman" w:hAnsi="Times New Roman" w:cs="Times New Roman"/>
        </w:rPr>
        <w:lastRenderedPageBreak/>
        <w:t>Recursos</w:t>
      </w:r>
      <w:r w:rsidRPr="0053115B">
        <w:rPr>
          <w:rFonts w:ascii="Times New Roman" w:hAnsi="Times New Roman" w:cs="Times New Roman"/>
        </w:rPr>
        <w:t xml:space="preserve"> </w:t>
      </w:r>
    </w:p>
    <w:p w14:paraId="275EE4B6" w14:textId="77777777" w:rsidR="00072D06" w:rsidRPr="0053115B" w:rsidRDefault="00072D06"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i/>
        </w:rPr>
        <w:t>(</w:t>
      </w:r>
      <w:r w:rsidR="00BD6DAF" w:rsidRPr="0053115B">
        <w:rPr>
          <w:rFonts w:ascii="Times New Roman" w:hAnsi="Times New Roman" w:cs="Times New Roman"/>
          <w:i/>
        </w:rPr>
        <w:t>M</w:t>
      </w:r>
      <w:r w:rsidRPr="0053115B">
        <w:rPr>
          <w:rFonts w:ascii="Times New Roman" w:hAnsi="Times New Roman" w:cs="Times New Roman"/>
          <w:i/>
        </w:rPr>
        <w:t>ateriales y didácticos)</w:t>
      </w:r>
    </w:p>
    <w:p w14:paraId="7E78ECAF" w14:textId="77777777" w:rsidR="00BD6DAF" w:rsidRPr="0053115B" w:rsidRDefault="00F46D6B"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Debe</w:t>
      </w:r>
      <w:r w:rsidR="00BD6DAF" w:rsidRPr="0053115B">
        <w:rPr>
          <w:rFonts w:ascii="Times New Roman" w:hAnsi="Times New Roman" w:cs="Times New Roman"/>
        </w:rPr>
        <w:t xml:space="preserve"> especificar</w:t>
      </w:r>
      <w:r w:rsidRPr="0053115B">
        <w:rPr>
          <w:rFonts w:ascii="Times New Roman" w:hAnsi="Times New Roman" w:cs="Times New Roman"/>
        </w:rPr>
        <w:t>se</w:t>
      </w:r>
      <w:r w:rsidR="00BD6DAF" w:rsidRPr="0053115B">
        <w:rPr>
          <w:rFonts w:ascii="Times New Roman" w:hAnsi="Times New Roman" w:cs="Times New Roman"/>
        </w:rPr>
        <w:t xml:space="preserve"> cuáles serán </w:t>
      </w:r>
      <w:r w:rsidRPr="0053115B">
        <w:rPr>
          <w:rFonts w:ascii="Times New Roman" w:hAnsi="Times New Roman" w:cs="Times New Roman"/>
        </w:rPr>
        <w:t xml:space="preserve">los “soportes” que utilizarán en </w:t>
      </w:r>
      <w:r w:rsidR="00BD6DAF" w:rsidRPr="0053115B">
        <w:rPr>
          <w:rFonts w:ascii="Times New Roman" w:hAnsi="Times New Roman" w:cs="Times New Roman"/>
        </w:rPr>
        <w:t>las estra</w:t>
      </w:r>
      <w:r w:rsidRPr="0053115B">
        <w:rPr>
          <w:rFonts w:ascii="Times New Roman" w:hAnsi="Times New Roman" w:cs="Times New Roman"/>
        </w:rPr>
        <w:t xml:space="preserve">tegias de intervención docente para promover </w:t>
      </w:r>
      <w:r w:rsidR="00BD6DAF" w:rsidRPr="0053115B">
        <w:rPr>
          <w:rFonts w:ascii="Times New Roman" w:hAnsi="Times New Roman" w:cs="Times New Roman"/>
        </w:rPr>
        <w:t xml:space="preserve"> los aprendizajes de los/las </w:t>
      </w:r>
      <w:r w:rsidRPr="0053115B">
        <w:rPr>
          <w:rFonts w:ascii="Times New Roman" w:hAnsi="Times New Roman" w:cs="Times New Roman"/>
        </w:rPr>
        <w:t>estudiantes.</w:t>
      </w:r>
      <w:r w:rsidR="00BD6DAF" w:rsidRPr="0053115B">
        <w:rPr>
          <w:rFonts w:ascii="Times New Roman" w:hAnsi="Times New Roman" w:cs="Times New Roman"/>
        </w:rPr>
        <w:t xml:space="preserve"> (Proyección y análisis de videos, visitas a museos o instituciones, artículos de divulgación científica, Trabajos Prácticos, Trabajos de Campo, Guías de lecturas, etc.).</w:t>
      </w:r>
    </w:p>
    <w:p w14:paraId="001CFC39" w14:textId="77777777" w:rsidR="00F46D6B" w:rsidRPr="0053115B" w:rsidRDefault="00F46D6B"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Cada recurso propuesto debe estar identificado, por ejemplo si se tratase de películas, videos o revistas de divulgación deberá citarse el nombre y la temática. En el caso de los trabajos prácticos y/o de campo deberá explicarse de que tratarán y en qué momento del año se espera utilizarlos.</w:t>
      </w:r>
    </w:p>
    <w:p w14:paraId="7304D9EA" w14:textId="77777777" w:rsidR="00F46D6B" w:rsidRPr="0053115B" w:rsidRDefault="00C11654"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 xml:space="preserve">Las visitas deben estar identificadas con el lugar a dónde se realizarán y en </w:t>
      </w:r>
      <w:r w:rsidR="002A10CA" w:rsidRPr="0053115B">
        <w:rPr>
          <w:rFonts w:ascii="Times New Roman" w:hAnsi="Times New Roman" w:cs="Times New Roman"/>
        </w:rPr>
        <w:t>qué</w:t>
      </w:r>
      <w:r w:rsidRPr="0053115B">
        <w:rPr>
          <w:rFonts w:ascii="Times New Roman" w:hAnsi="Times New Roman" w:cs="Times New Roman"/>
        </w:rPr>
        <w:t xml:space="preserve"> momento del año.</w:t>
      </w:r>
      <w:r w:rsidR="00F46D6B" w:rsidRPr="0053115B">
        <w:rPr>
          <w:rFonts w:ascii="Times New Roman" w:hAnsi="Times New Roman" w:cs="Times New Roman"/>
        </w:rPr>
        <w:t xml:space="preserve"> </w:t>
      </w:r>
      <w:r w:rsidRPr="0053115B">
        <w:rPr>
          <w:rFonts w:ascii="Times New Roman" w:hAnsi="Times New Roman" w:cs="Times New Roman"/>
        </w:rPr>
        <w:t xml:space="preserve"> </w:t>
      </w:r>
    </w:p>
    <w:p w14:paraId="1C28E397" w14:textId="77777777" w:rsidR="00F46D6B" w:rsidRPr="0053115B" w:rsidRDefault="009A3D51" w:rsidP="007F06F5">
      <w:pPr>
        <w:pStyle w:val="Ttulo1"/>
        <w:spacing w:line="360" w:lineRule="auto"/>
        <w:jc w:val="both"/>
        <w:rPr>
          <w:rFonts w:ascii="Times New Roman" w:hAnsi="Times New Roman" w:cs="Times New Roman"/>
        </w:rPr>
      </w:pPr>
      <w:r w:rsidRPr="0053115B">
        <w:rPr>
          <w:rFonts w:ascii="Times New Roman" w:hAnsi="Times New Roman" w:cs="Times New Roman"/>
        </w:rPr>
        <w:t>Bibliografía</w:t>
      </w:r>
    </w:p>
    <w:p w14:paraId="67AFEA33" w14:textId="77777777" w:rsidR="00072D06" w:rsidRPr="0053115B" w:rsidRDefault="00072D06"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i/>
        </w:rPr>
        <w:t xml:space="preserve">Bibliografía del docente, del alumno. Actualización y pertinencia. Adecuación de </w:t>
      </w:r>
      <w:r w:rsidR="004368F9" w:rsidRPr="0053115B">
        <w:rPr>
          <w:rFonts w:ascii="Times New Roman" w:hAnsi="Times New Roman" w:cs="Times New Roman"/>
          <w:i/>
        </w:rPr>
        <w:t>la bibliografía a los tiempos y modalidades previstos para la implementación de la propuesta.</w:t>
      </w:r>
    </w:p>
    <w:p w14:paraId="62B89844" w14:textId="77777777" w:rsidR="009A3D51" w:rsidRPr="0053115B" w:rsidRDefault="009A3D51"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La bibliografía obligatoria y de consulta, deberá estar especificada, según las normas convencionales compartidas de manera universal</w:t>
      </w:r>
      <w:r w:rsidR="0053115B" w:rsidRPr="0053115B">
        <w:rPr>
          <w:rFonts w:ascii="Times New Roman" w:hAnsi="Times New Roman" w:cs="Times New Roman"/>
        </w:rPr>
        <w:t>, (autor, obra, editorial, lugar y año de edición)</w:t>
      </w:r>
      <w:r w:rsidRPr="0053115B">
        <w:rPr>
          <w:rFonts w:ascii="Times New Roman" w:hAnsi="Times New Roman" w:cs="Times New Roman"/>
        </w:rPr>
        <w:t xml:space="preserve"> al final de cada unidad didáctica, como un modo o forma de orientar a los/las alumnos/as en la organización de sus procesos de construcción del conocimiento.</w:t>
      </w:r>
    </w:p>
    <w:p w14:paraId="5EB65E90" w14:textId="77777777" w:rsidR="009A3D51" w:rsidRPr="0053115B" w:rsidRDefault="0053115B" w:rsidP="007F06F5">
      <w:pPr>
        <w:tabs>
          <w:tab w:val="left" w:pos="900"/>
        </w:tabs>
        <w:spacing w:line="360" w:lineRule="auto"/>
        <w:jc w:val="both"/>
        <w:rPr>
          <w:rFonts w:ascii="Times New Roman" w:hAnsi="Times New Roman" w:cs="Times New Roman"/>
        </w:rPr>
      </w:pPr>
      <w:r w:rsidRPr="0053115B">
        <w:rPr>
          <w:rFonts w:ascii="Times New Roman" w:hAnsi="Times New Roman" w:cs="Times New Roman"/>
        </w:rPr>
        <w:t>Debe diferenciarse la bibliografía del alumno y la del docente.</w:t>
      </w:r>
    </w:p>
    <w:p w14:paraId="1556AFCE" w14:textId="77777777" w:rsidR="00DB08A8" w:rsidRDefault="00DB08A8" w:rsidP="007F06F5">
      <w:pPr>
        <w:pStyle w:val="Ttulo1"/>
        <w:jc w:val="both"/>
      </w:pPr>
      <w:r>
        <w:t>Propuesta de evaluación</w:t>
      </w:r>
    </w:p>
    <w:p w14:paraId="39A31E1F" w14:textId="77777777" w:rsidR="00DB08A8" w:rsidRPr="00DB08A8" w:rsidRDefault="00DB08A8" w:rsidP="007F06F5">
      <w:pPr>
        <w:tabs>
          <w:tab w:val="left" w:pos="900"/>
        </w:tabs>
        <w:spacing w:line="360" w:lineRule="auto"/>
        <w:jc w:val="both"/>
        <w:rPr>
          <w:rFonts w:ascii="Times New Roman" w:hAnsi="Times New Roman" w:cs="Times New Roman"/>
          <w:i/>
        </w:rPr>
      </w:pPr>
      <w:r>
        <w:rPr>
          <w:rFonts w:ascii="Times New Roman" w:hAnsi="Times New Roman" w:cs="Times New Roman"/>
          <w:i/>
        </w:rPr>
        <w:t>A</w:t>
      </w:r>
      <w:r w:rsidRPr="0053115B">
        <w:rPr>
          <w:rFonts w:ascii="Times New Roman" w:hAnsi="Times New Roman" w:cs="Times New Roman"/>
          <w:i/>
        </w:rPr>
        <w:t>decuación a la normativa vigente y al Plan Institucional. Pertinencia para el nivel.</w:t>
      </w:r>
    </w:p>
    <w:p w14:paraId="41C74C26" w14:textId="77777777" w:rsidR="00DB08A8" w:rsidRDefault="00DB08A8" w:rsidP="007F06F5">
      <w:pPr>
        <w:jc w:val="both"/>
      </w:pPr>
      <w:r>
        <w:rPr>
          <w:lang w:val="es-ES"/>
        </w:rPr>
        <w:t>En concordancia con la normativa vigente, según Resolución Nª 4043/09.</w:t>
      </w:r>
    </w:p>
    <w:p w14:paraId="15C13330" w14:textId="77777777" w:rsidR="00DB08A8" w:rsidRDefault="00DB08A8" w:rsidP="007F06F5">
      <w:pPr>
        <w:jc w:val="both"/>
      </w:pPr>
      <w:r>
        <w:rPr>
          <w:lang w:val="es-ES"/>
        </w:rPr>
        <w:t>Para los alumnos regulares:</w:t>
      </w:r>
    </w:p>
    <w:p w14:paraId="2FD562B3" w14:textId="77777777" w:rsidR="00DB08A8" w:rsidRDefault="00DB08A8" w:rsidP="007F06F5">
      <w:pPr>
        <w:jc w:val="both"/>
      </w:pPr>
      <w:r>
        <w:rPr>
          <w:lang w:val="es-ES"/>
        </w:rPr>
        <w:t>Será integral y continua, a través de la observación, en relación a la participación en clase, resolución de problemáticas y guías de análisis de la información.</w:t>
      </w:r>
    </w:p>
    <w:p w14:paraId="28383197" w14:textId="77777777" w:rsidR="00DB08A8" w:rsidRDefault="00DB08A8" w:rsidP="007F06F5">
      <w:pPr>
        <w:jc w:val="both"/>
      </w:pPr>
      <w:r>
        <w:rPr>
          <w:lang w:val="es-ES"/>
        </w:rPr>
        <w:t>Se tomará en cuenta la asistencia. (60%)</w:t>
      </w:r>
    </w:p>
    <w:p w14:paraId="0ED3290D" w14:textId="77777777" w:rsidR="00DB08A8" w:rsidRDefault="00DB08A8" w:rsidP="007F06F5">
      <w:pPr>
        <w:jc w:val="both"/>
      </w:pPr>
      <w:r>
        <w:rPr>
          <w:lang w:val="es-ES"/>
        </w:rPr>
        <w:lastRenderedPageBreak/>
        <w:t>Para la aprobación de la cursada de la asignatura, el alumno deberá aprobar un parcial individual, escrito y su correspondiente recuperatorio al final de cada cuatrimestre.</w:t>
      </w:r>
    </w:p>
    <w:p w14:paraId="55DA9E3B" w14:textId="77777777" w:rsidR="00DB08A8" w:rsidRDefault="00DB08A8" w:rsidP="007F06F5">
      <w:pPr>
        <w:jc w:val="both"/>
      </w:pPr>
      <w:r>
        <w:rPr>
          <w:lang w:val="es-ES"/>
        </w:rPr>
        <w:t xml:space="preserve">Se </w:t>
      </w:r>
      <w:proofErr w:type="spellStart"/>
      <w:r>
        <w:rPr>
          <w:lang w:val="es-ES"/>
        </w:rPr>
        <w:t>prevee</w:t>
      </w:r>
      <w:proofErr w:type="spellEnd"/>
      <w:r>
        <w:rPr>
          <w:lang w:val="es-ES"/>
        </w:rPr>
        <w:t xml:space="preserve"> un tercer parcial para los alumnos que no tengan aprobado uno de los cuatrimestres.</w:t>
      </w:r>
    </w:p>
    <w:p w14:paraId="3EF5145A" w14:textId="77777777" w:rsidR="00DB08A8" w:rsidRDefault="00DB08A8" w:rsidP="007F06F5">
      <w:pPr>
        <w:jc w:val="both"/>
      </w:pPr>
      <w:r>
        <w:rPr>
          <w:lang w:val="es-ES"/>
        </w:rPr>
        <w:t>Instrumento de evaluación final: al tener aprobada la cursada de la materia, el alumno estará en condiciones de presentarse al final, como requisito de aprobación final de la asignatura. Frente a una mesa examinadora el alumno deberá presentar todos los contenidos de la asignatura, de manera oral e individual.</w:t>
      </w:r>
    </w:p>
    <w:p w14:paraId="5B1A8F25" w14:textId="77777777" w:rsidR="00DB08A8" w:rsidRDefault="00DB08A8" w:rsidP="007F06F5">
      <w:pPr>
        <w:jc w:val="both"/>
      </w:pPr>
      <w:r>
        <w:rPr>
          <w:lang w:val="es-ES"/>
        </w:rPr>
        <w:t>Para los alumnos que cursen en la modalidad libre:</w:t>
      </w:r>
    </w:p>
    <w:p w14:paraId="24F25F1A" w14:textId="77777777" w:rsidR="00DB08A8" w:rsidRDefault="00DB08A8" w:rsidP="007F06F5">
      <w:pPr>
        <w:jc w:val="both"/>
      </w:pPr>
      <w:r>
        <w:rPr>
          <w:lang w:val="es-ES"/>
        </w:rPr>
        <w:t>Evaluación escrita y oral frente a la mesa examinadora, en los turnos noviembre-diciembre y febrero-marzo.</w:t>
      </w:r>
    </w:p>
    <w:p w14:paraId="01372810" w14:textId="77777777" w:rsidR="0053115B" w:rsidRPr="00DB08A8" w:rsidRDefault="00DB08A8" w:rsidP="007F06F5">
      <w:pPr>
        <w:jc w:val="both"/>
      </w:pPr>
      <w:r>
        <w:rPr>
          <w:lang w:val="es-ES"/>
        </w:rPr>
        <w:t xml:space="preserve">Se establece que este Espacio Curricular </w:t>
      </w:r>
      <w:r w:rsidR="00227B95">
        <w:rPr>
          <w:lang w:val="es-ES"/>
        </w:rPr>
        <w:t>puede ser solicitado (o no) en promoción</w:t>
      </w:r>
    </w:p>
    <w:p w14:paraId="3C08A975" w14:textId="77777777" w:rsidR="0053115B" w:rsidRPr="0053115B" w:rsidRDefault="0053115B" w:rsidP="007F06F5">
      <w:pPr>
        <w:pStyle w:val="Ttulo1"/>
        <w:spacing w:line="360" w:lineRule="auto"/>
        <w:jc w:val="both"/>
        <w:rPr>
          <w:rFonts w:ascii="Times New Roman" w:hAnsi="Times New Roman" w:cs="Times New Roman"/>
        </w:rPr>
      </w:pPr>
      <w:r w:rsidRPr="0053115B">
        <w:rPr>
          <w:rFonts w:ascii="Times New Roman" w:hAnsi="Times New Roman" w:cs="Times New Roman"/>
        </w:rPr>
        <w:t>Actividades de extensión</w:t>
      </w:r>
    </w:p>
    <w:p w14:paraId="3359B776" w14:textId="77777777" w:rsidR="004368F9" w:rsidRDefault="004368F9" w:rsidP="007F06F5">
      <w:pPr>
        <w:tabs>
          <w:tab w:val="left" w:pos="900"/>
        </w:tabs>
        <w:spacing w:line="360" w:lineRule="auto"/>
        <w:jc w:val="both"/>
        <w:rPr>
          <w:rFonts w:ascii="Times New Roman" w:hAnsi="Times New Roman" w:cs="Times New Roman"/>
          <w:i/>
        </w:rPr>
      </w:pPr>
      <w:r w:rsidRPr="0053115B">
        <w:rPr>
          <w:rFonts w:ascii="Times New Roman" w:hAnsi="Times New Roman" w:cs="Times New Roman"/>
          <w:i/>
        </w:rPr>
        <w:t>Propuesta de actividades de extensión e investigación: pertinencia y factibilidad</w:t>
      </w:r>
      <w:r w:rsidR="002A10CA">
        <w:rPr>
          <w:rFonts w:ascii="Times New Roman" w:hAnsi="Times New Roman" w:cs="Times New Roman"/>
          <w:i/>
        </w:rPr>
        <w:t>.</w:t>
      </w:r>
    </w:p>
    <w:p w14:paraId="13DFF386" w14:textId="77777777" w:rsidR="00227B95" w:rsidRPr="00227B95" w:rsidRDefault="00227B95" w:rsidP="007F06F5">
      <w:pPr>
        <w:tabs>
          <w:tab w:val="left" w:pos="900"/>
        </w:tabs>
        <w:spacing w:line="360" w:lineRule="auto"/>
        <w:jc w:val="both"/>
        <w:rPr>
          <w:rFonts w:ascii="Times New Roman" w:hAnsi="Times New Roman" w:cs="Times New Roman"/>
        </w:rPr>
      </w:pPr>
      <w:r w:rsidRPr="00227B95">
        <w:rPr>
          <w:rFonts w:ascii="Times New Roman" w:hAnsi="Times New Roman" w:cs="Times New Roman"/>
        </w:rPr>
        <w:t>Propuesta que</w:t>
      </w:r>
      <w:r w:rsidR="003532A5">
        <w:rPr>
          <w:rFonts w:ascii="Times New Roman" w:hAnsi="Times New Roman" w:cs="Times New Roman"/>
        </w:rPr>
        <w:t xml:space="preserve"> transgreda</w:t>
      </w:r>
      <w:r w:rsidRPr="00227B95">
        <w:rPr>
          <w:rFonts w:ascii="Times New Roman" w:hAnsi="Times New Roman" w:cs="Times New Roman"/>
        </w:rPr>
        <w:t xml:space="preserve"> </w:t>
      </w:r>
      <w:r>
        <w:rPr>
          <w:rFonts w:ascii="Times New Roman" w:hAnsi="Times New Roman" w:cs="Times New Roman"/>
        </w:rPr>
        <w:t xml:space="preserve">la cátedra </w:t>
      </w:r>
      <w:r w:rsidRPr="00227B95">
        <w:rPr>
          <w:rFonts w:ascii="Times New Roman" w:hAnsi="Times New Roman" w:cs="Times New Roman"/>
        </w:rPr>
        <w:t>y tenga impacto en la comunidad</w:t>
      </w:r>
      <w:r w:rsidR="003532A5">
        <w:rPr>
          <w:rFonts w:ascii="Times New Roman" w:hAnsi="Times New Roman" w:cs="Times New Roman"/>
        </w:rPr>
        <w:t>.</w:t>
      </w:r>
    </w:p>
    <w:sectPr w:rsidR="00227B95" w:rsidRPr="00227B95" w:rsidSect="00F44BBD">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3EE5" w14:textId="77777777" w:rsidR="002234C2" w:rsidRDefault="002234C2" w:rsidP="0053115B">
      <w:pPr>
        <w:spacing w:after="0" w:line="240" w:lineRule="auto"/>
      </w:pPr>
      <w:r>
        <w:separator/>
      </w:r>
    </w:p>
  </w:endnote>
  <w:endnote w:type="continuationSeparator" w:id="0">
    <w:p w14:paraId="0C638887" w14:textId="77777777" w:rsidR="002234C2" w:rsidRDefault="002234C2" w:rsidP="0053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8F282" w14:textId="77777777" w:rsidR="002234C2" w:rsidRDefault="002234C2" w:rsidP="0053115B">
      <w:pPr>
        <w:spacing w:after="0" w:line="240" w:lineRule="auto"/>
      </w:pPr>
      <w:r>
        <w:separator/>
      </w:r>
    </w:p>
  </w:footnote>
  <w:footnote w:type="continuationSeparator" w:id="0">
    <w:p w14:paraId="22061549" w14:textId="77777777" w:rsidR="002234C2" w:rsidRDefault="002234C2" w:rsidP="0053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4644"/>
    <w:multiLevelType w:val="hybridMultilevel"/>
    <w:tmpl w:val="B248165C"/>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06"/>
    <w:rsid w:val="000711F4"/>
    <w:rsid w:val="00072D06"/>
    <w:rsid w:val="000F1B11"/>
    <w:rsid w:val="00215544"/>
    <w:rsid w:val="002234C2"/>
    <w:rsid w:val="00227B95"/>
    <w:rsid w:val="002A10CA"/>
    <w:rsid w:val="002A19B7"/>
    <w:rsid w:val="003532A5"/>
    <w:rsid w:val="003C5A2E"/>
    <w:rsid w:val="004368F9"/>
    <w:rsid w:val="004443AB"/>
    <w:rsid w:val="0053115B"/>
    <w:rsid w:val="00631A82"/>
    <w:rsid w:val="006828CD"/>
    <w:rsid w:val="006D5D89"/>
    <w:rsid w:val="00722925"/>
    <w:rsid w:val="007D6E86"/>
    <w:rsid w:val="007F06F5"/>
    <w:rsid w:val="009A3D51"/>
    <w:rsid w:val="009A57AA"/>
    <w:rsid w:val="00BA6EC8"/>
    <w:rsid w:val="00BC3500"/>
    <w:rsid w:val="00BD6DAF"/>
    <w:rsid w:val="00BE1ADB"/>
    <w:rsid w:val="00BE2EAE"/>
    <w:rsid w:val="00C11654"/>
    <w:rsid w:val="00CD388A"/>
    <w:rsid w:val="00D811F1"/>
    <w:rsid w:val="00DB08A8"/>
    <w:rsid w:val="00DF71EC"/>
    <w:rsid w:val="00F240A7"/>
    <w:rsid w:val="00F44BBD"/>
    <w:rsid w:val="00F46D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7822"/>
  <w15:docId w15:val="{54AA4812-6F38-44F9-B1A6-0EFE7F40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57AA"/>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2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D06"/>
    <w:rPr>
      <w:rFonts w:ascii="Tahoma" w:hAnsi="Tahoma" w:cs="Tahoma"/>
      <w:sz w:val="16"/>
      <w:szCs w:val="16"/>
    </w:rPr>
  </w:style>
  <w:style w:type="paragraph" w:styleId="Ttulo">
    <w:name w:val="Title"/>
    <w:basedOn w:val="Normal"/>
    <w:next w:val="Normal"/>
    <w:link w:val="TtuloCar"/>
    <w:uiPriority w:val="10"/>
    <w:qFormat/>
    <w:rsid w:val="009A57AA"/>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tuloCar">
    <w:name w:val="Título Car"/>
    <w:basedOn w:val="Fuentedeprrafopredeter"/>
    <w:link w:val="Ttulo"/>
    <w:uiPriority w:val="10"/>
    <w:rsid w:val="009A57AA"/>
    <w:rPr>
      <w:rFonts w:asciiTheme="majorHAnsi" w:eastAsiaTheme="majorEastAsia" w:hAnsiTheme="majorHAnsi" w:cstheme="majorBidi"/>
      <w:color w:val="343437" w:themeColor="text2" w:themeShade="BF"/>
      <w:spacing w:val="5"/>
      <w:kern w:val="28"/>
      <w:sz w:val="52"/>
      <w:szCs w:val="52"/>
    </w:rPr>
  </w:style>
  <w:style w:type="character" w:customStyle="1" w:styleId="Ttulo1Car">
    <w:name w:val="Título 1 Car"/>
    <w:basedOn w:val="Fuentedeprrafopredeter"/>
    <w:link w:val="Ttulo1"/>
    <w:uiPriority w:val="9"/>
    <w:rsid w:val="009A57AA"/>
    <w:rPr>
      <w:rFonts w:asciiTheme="majorHAnsi" w:eastAsiaTheme="majorEastAsia" w:hAnsiTheme="majorHAnsi" w:cstheme="majorBidi"/>
      <w:b/>
      <w:bCs/>
      <w:color w:val="535356" w:themeColor="accent1" w:themeShade="BF"/>
      <w:sz w:val="28"/>
      <w:szCs w:val="28"/>
    </w:rPr>
  </w:style>
  <w:style w:type="paragraph" w:styleId="Encabezado">
    <w:name w:val="header"/>
    <w:basedOn w:val="Normal"/>
    <w:link w:val="EncabezadoCar"/>
    <w:uiPriority w:val="99"/>
    <w:unhideWhenUsed/>
    <w:rsid w:val="00531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15B"/>
  </w:style>
  <w:style w:type="paragraph" w:styleId="Piedepgina">
    <w:name w:val="footer"/>
    <w:basedOn w:val="Normal"/>
    <w:link w:val="PiedepginaCar"/>
    <w:uiPriority w:val="99"/>
    <w:unhideWhenUsed/>
    <w:rsid w:val="00531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15B"/>
  </w:style>
  <w:style w:type="paragraph" w:styleId="NormalWeb">
    <w:name w:val="Normal (Web)"/>
    <w:basedOn w:val="Normal"/>
    <w:uiPriority w:val="99"/>
    <w:semiHidden/>
    <w:unhideWhenUsed/>
    <w:rsid w:val="00DB08A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7D6E86"/>
    <w:pPr>
      <w:ind w:left="720"/>
      <w:contextualSpacing/>
    </w:pPr>
  </w:style>
  <w:style w:type="character" w:styleId="Hipervnculo">
    <w:name w:val="Hyperlink"/>
    <w:basedOn w:val="Fuentedeprrafopredeter"/>
    <w:uiPriority w:val="99"/>
    <w:unhideWhenUsed/>
    <w:rsid w:val="00215544"/>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909">
      <w:bodyDiv w:val="1"/>
      <w:marLeft w:val="0"/>
      <w:marRight w:val="0"/>
      <w:marTop w:val="0"/>
      <w:marBottom w:val="0"/>
      <w:divBdr>
        <w:top w:val="none" w:sz="0" w:space="0" w:color="auto"/>
        <w:left w:val="none" w:sz="0" w:space="0" w:color="auto"/>
        <w:bottom w:val="none" w:sz="0" w:space="0" w:color="auto"/>
        <w:right w:val="none" w:sz="0" w:space="0" w:color="auto"/>
      </w:divBdr>
    </w:div>
    <w:div w:id="255796119">
      <w:bodyDiv w:val="1"/>
      <w:marLeft w:val="0"/>
      <w:marRight w:val="0"/>
      <w:marTop w:val="0"/>
      <w:marBottom w:val="0"/>
      <w:divBdr>
        <w:top w:val="none" w:sz="0" w:space="0" w:color="auto"/>
        <w:left w:val="none" w:sz="0" w:space="0" w:color="auto"/>
        <w:bottom w:val="none" w:sz="0" w:space="0" w:color="auto"/>
        <w:right w:val="none" w:sz="0" w:space="0" w:color="auto"/>
      </w:divBdr>
    </w:div>
    <w:div w:id="12404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rvicios2.abc.gov.ar/lainstitucion/organismos/consejogeneral/tecnicatura/res/disenio/4paisajismo-res3808-06.pdf" TargetMode="Externa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irador">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irador">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irador">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8666-FBEA-4BE2-B1E2-09FD0192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equipo3</dc:creator>
  <cp:lastModifiedBy>Matias Haidt</cp:lastModifiedBy>
  <cp:revision>3</cp:revision>
  <dcterms:created xsi:type="dcterms:W3CDTF">2019-12-27T23:28:00Z</dcterms:created>
  <dcterms:modified xsi:type="dcterms:W3CDTF">2019-12-27T23:28:00Z</dcterms:modified>
</cp:coreProperties>
</file>